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7740E" w14:textId="357FCB2B" w:rsidR="00022C0D" w:rsidRDefault="00022C0D" w:rsidP="00A2005C">
      <w:pPr>
        <w:widowControl w:val="0"/>
        <w:spacing w:after="200"/>
        <w:jc w:val="right"/>
        <w:rPr>
          <w14:ligatures w14:val="none"/>
        </w:rPr>
      </w:pPr>
      <w:r>
        <w:rPr>
          <w:noProof/>
        </w:rPr>
        <w:drawing>
          <wp:anchor distT="0" distB="0" distL="114300" distR="114300" simplePos="0" relativeHeight="251658240" behindDoc="1" locked="0" layoutInCell="1" allowOverlap="1" wp14:anchorId="5D6322CE" wp14:editId="600DFFFC">
            <wp:simplePos x="272955" y="368490"/>
            <wp:positionH relativeFrom="column">
              <wp:align>left</wp:align>
            </wp:positionH>
            <wp:positionV relativeFrom="paragraph">
              <wp:align>top</wp:align>
            </wp:positionV>
            <wp:extent cx="927100" cy="702310"/>
            <wp:effectExtent l="0" t="0" r="6350" b="2540"/>
            <wp:wrapThrough wrapText="bothSides">
              <wp:wrapPolygon edited="0">
                <wp:start x="18641" y="0"/>
                <wp:lineTo x="0" y="0"/>
                <wp:lineTo x="0" y="21092"/>
                <wp:lineTo x="21304" y="21092"/>
                <wp:lineTo x="21304" y="9374"/>
                <wp:lineTo x="18197" y="9374"/>
                <wp:lineTo x="21304" y="0"/>
                <wp:lineTo x="18641" y="0"/>
              </wp:wrapPolygon>
            </wp:wrapThrough>
            <wp:docPr id="1421322535" name="Picture 1" descr="A red hear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322535" name="Picture 1" descr="A red heart on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3377" cy="715004"/>
                    </a:xfrm>
                    <a:prstGeom prst="rect">
                      <a:avLst/>
                    </a:prstGeom>
                  </pic:spPr>
                </pic:pic>
              </a:graphicData>
            </a:graphic>
            <wp14:sizeRelH relativeFrom="margin">
              <wp14:pctWidth>0</wp14:pctWidth>
            </wp14:sizeRelH>
            <wp14:sizeRelV relativeFrom="margin">
              <wp14:pctHeight>0</wp14:pctHeight>
            </wp14:sizeRelV>
          </wp:anchor>
        </w:drawing>
      </w:r>
      <w:r>
        <w:rPr>
          <w:b/>
          <w:bCs/>
          <w:sz w:val="24"/>
          <w:szCs w:val="24"/>
          <w14:ligatures w14:val="none"/>
        </w:rPr>
        <w:t>The Gift of Grace Lutheran Congregation at Prayer</w:t>
      </w:r>
      <w:r>
        <w:rPr>
          <w:b/>
          <w:bCs/>
          <w:sz w:val="24"/>
          <w:szCs w:val="24"/>
          <w14:ligatures w14:val="none"/>
        </w:rPr>
        <w:br/>
      </w:r>
      <w:r>
        <w:rPr>
          <w14:ligatures w14:val="none"/>
        </w:rPr>
        <w:t>A guide for Daily Meditation and Prayer</w:t>
      </w:r>
      <w:r>
        <w:rPr>
          <w14:ligatures w14:val="none"/>
        </w:rPr>
        <w:br/>
        <w:t xml:space="preserve">For the Week of </w:t>
      </w:r>
      <w:r w:rsidR="002445FE">
        <w:rPr>
          <w14:ligatures w14:val="none"/>
        </w:rPr>
        <w:t xml:space="preserve">the </w:t>
      </w:r>
      <w:r w:rsidR="00FD4061">
        <w:rPr>
          <w14:ligatures w14:val="none"/>
        </w:rPr>
        <w:t>1</w:t>
      </w:r>
      <w:r w:rsidR="00AE641E">
        <w:rPr>
          <w14:ligatures w14:val="none"/>
        </w:rPr>
        <w:t>6</w:t>
      </w:r>
      <w:r w:rsidR="009F1F1C">
        <w:rPr>
          <w:vertAlign w:val="superscript"/>
          <w14:ligatures w14:val="none"/>
        </w:rPr>
        <w:t>th</w:t>
      </w:r>
      <w:r w:rsidR="002445FE">
        <w:rPr>
          <w14:ligatures w14:val="none"/>
        </w:rPr>
        <w:t xml:space="preserve"> Sunday after Pentecost</w:t>
      </w:r>
      <w:r>
        <w:rPr>
          <w14:ligatures w14:val="none"/>
        </w:rPr>
        <w:br/>
      </w:r>
      <w:r w:rsidR="005A7345">
        <w:rPr>
          <w14:ligatures w14:val="none"/>
        </w:rPr>
        <w:t xml:space="preserve">September </w:t>
      </w:r>
      <w:r w:rsidR="00D41568">
        <w:rPr>
          <w14:ligatures w14:val="none"/>
        </w:rPr>
        <w:t>8</w:t>
      </w:r>
      <w:r>
        <w:rPr>
          <w14:ligatures w14:val="none"/>
        </w:rPr>
        <w:t xml:space="preserve"> through </w:t>
      </w:r>
      <w:r w:rsidR="005A7345">
        <w:rPr>
          <w14:ligatures w14:val="none"/>
        </w:rPr>
        <w:t xml:space="preserve">September </w:t>
      </w:r>
      <w:r w:rsidR="00D41568">
        <w:rPr>
          <w14:ligatures w14:val="none"/>
        </w:rPr>
        <w:t>14</w:t>
      </w:r>
    </w:p>
    <w:p w14:paraId="28B901C3" w14:textId="6A18188E" w:rsidR="00A2005C" w:rsidRDefault="00A2005C" w:rsidP="00A2005C">
      <w:pPr>
        <w:widowControl w:val="0"/>
        <w:rPr>
          <w14:ligatures w14:val="none"/>
        </w:rPr>
      </w:pPr>
    </w:p>
    <w:p w14:paraId="5BA6C419" w14:textId="7D020A92" w:rsidR="00022C0D" w:rsidRPr="00631FDC" w:rsidRDefault="00022C0D" w:rsidP="00A2005C">
      <w:pPr>
        <w:widowControl w:val="0"/>
        <w:rPr>
          <w14:ligatures w14:val="none"/>
        </w:rPr>
      </w:pPr>
    </w:p>
    <w:p w14:paraId="42686E26" w14:textId="5D658AB1" w:rsidR="00A2005C" w:rsidRPr="007A1C06" w:rsidRDefault="00E9075F" w:rsidP="00471157">
      <w:pPr>
        <w:widowControl w:val="0"/>
        <w:tabs>
          <w:tab w:val="left" w:pos="432"/>
        </w:tabs>
        <w:rPr>
          <w:i/>
          <w:iCs/>
          <w:color w:val="auto"/>
          <w14:ligatures w14:val="none"/>
        </w:rPr>
      </w:pPr>
      <w:r>
        <w:rPr>
          <w:b/>
          <w:bCs/>
          <w:color w:val="FFFFFF" w:themeColor="background1"/>
          <w:sz w:val="40"/>
          <w:szCs w:val="40"/>
          <w:highlight w:val="darkBlue"/>
          <w14:ligatures w14:val="none"/>
        </w:rPr>
        <w:t xml:space="preserve"> </w:t>
      </w:r>
      <w:r w:rsidR="00631FDC" w:rsidRPr="00E623D8">
        <w:rPr>
          <w:b/>
          <w:bCs/>
          <w:color w:val="FFFFFF" w:themeColor="background1"/>
          <w:sz w:val="40"/>
          <w:szCs w:val="40"/>
          <w:highlight w:val="darkBlue"/>
          <w14:ligatures w14:val="none"/>
        </w:rPr>
        <w:t>1</w:t>
      </w:r>
      <w:r w:rsidR="00631FDC">
        <w:rPr>
          <w:b/>
          <w:bCs/>
          <w:color w:val="FFFFFF" w:themeColor="background1"/>
          <w:sz w:val="32"/>
          <w:szCs w:val="32"/>
          <w14:ligatures w14:val="none"/>
        </w:rPr>
        <w:tab/>
      </w:r>
      <w:r w:rsidR="00631FDC" w:rsidRPr="007A1C06">
        <w:rPr>
          <w:b/>
          <w:bCs/>
          <w:color w:val="auto"/>
          <w14:ligatures w14:val="none"/>
        </w:rPr>
        <w:t xml:space="preserve">Invocation  </w:t>
      </w:r>
      <w:r w:rsidR="00631FDC" w:rsidRPr="007A1C06">
        <w:rPr>
          <w:i/>
          <w:iCs/>
          <w:color w:val="C00000"/>
          <w14:ligatures w14:val="none"/>
        </w:rPr>
        <w:t>make the sign of the cross and say…</w:t>
      </w:r>
    </w:p>
    <w:p w14:paraId="62D8AABF" w14:textId="095E16BC" w:rsidR="00B0434B" w:rsidRPr="007A1C06" w:rsidRDefault="00B0434B" w:rsidP="00471157">
      <w:pPr>
        <w:widowControl w:val="0"/>
        <w:tabs>
          <w:tab w:val="left" w:pos="432"/>
        </w:tabs>
        <w:rPr>
          <w:color w:val="auto"/>
          <w14:ligatures w14:val="none"/>
        </w:rPr>
      </w:pPr>
      <w:r w:rsidRPr="007A1C06">
        <w:rPr>
          <w:b/>
          <w:bCs/>
          <w:color w:val="auto"/>
          <w14:ligatures w14:val="none"/>
        </w:rPr>
        <w:tab/>
      </w:r>
      <w:r w:rsidRPr="007A1C06">
        <w:rPr>
          <w:color w:val="auto"/>
          <w14:ligatures w14:val="none"/>
        </w:rPr>
        <w:t>In the name of the Father and of the Son and of the Holy Spirit. Amen.</w:t>
      </w:r>
    </w:p>
    <w:p w14:paraId="7F5A2034" w14:textId="77777777" w:rsidR="00D955F9" w:rsidRPr="007A1C06" w:rsidRDefault="00D955F9" w:rsidP="00631FDC">
      <w:pPr>
        <w:widowControl w:val="0"/>
        <w:tabs>
          <w:tab w:val="left" w:pos="360"/>
        </w:tabs>
        <w:rPr>
          <w:color w:val="auto"/>
          <w14:ligatures w14:val="none"/>
        </w:rPr>
      </w:pPr>
    </w:p>
    <w:p w14:paraId="2B2196B2" w14:textId="77777777" w:rsidR="00B0434B" w:rsidRPr="00B0434B" w:rsidRDefault="00B0434B" w:rsidP="00631FDC">
      <w:pPr>
        <w:widowControl w:val="0"/>
        <w:tabs>
          <w:tab w:val="left" w:pos="360"/>
        </w:tabs>
        <w:rPr>
          <w:color w:val="auto"/>
          <w:sz w:val="18"/>
          <w:szCs w:val="18"/>
          <w14:ligatures w14:val="none"/>
        </w:rPr>
        <w:sectPr w:rsidR="00B0434B" w:rsidRPr="00B0434B" w:rsidSect="008F7B04">
          <w:pgSz w:w="7920" w:h="12240" w:orient="landscape" w:code="1"/>
          <w:pgMar w:top="576" w:right="432" w:bottom="576" w:left="432" w:header="720" w:footer="720" w:gutter="0"/>
          <w:cols w:space="720"/>
          <w:docGrid w:linePitch="360"/>
        </w:sectPr>
      </w:pPr>
    </w:p>
    <w:p w14:paraId="05C0BCAC" w14:textId="317E67FF" w:rsidR="00B0434B" w:rsidRPr="007A1C06" w:rsidRDefault="009E6FB5" w:rsidP="00471157">
      <w:pPr>
        <w:widowControl w:val="0"/>
        <w:tabs>
          <w:tab w:val="left" w:pos="432"/>
        </w:tabs>
        <w:rPr>
          <w:color w:val="auto"/>
          <w14:ligatures w14:val="none"/>
        </w:rPr>
      </w:pPr>
      <w:r>
        <w:rPr>
          <w:b/>
          <w:bCs/>
          <w:color w:val="FFFFFF" w:themeColor="background1"/>
          <w:sz w:val="40"/>
          <w:szCs w:val="40"/>
          <w:highlight w:val="darkBlue"/>
          <w14:ligatures w14:val="none"/>
        </w:rPr>
        <w:t xml:space="preserve"> </w:t>
      </w:r>
      <w:r w:rsidR="00B0434B" w:rsidRPr="00E623D8">
        <w:rPr>
          <w:b/>
          <w:bCs/>
          <w:color w:val="FFFFFF" w:themeColor="background1"/>
          <w:sz w:val="40"/>
          <w:szCs w:val="40"/>
          <w:highlight w:val="darkBlue"/>
          <w14:ligatures w14:val="none"/>
        </w:rPr>
        <w:t>2</w:t>
      </w:r>
      <w:r w:rsidR="00B0434B" w:rsidRPr="00B0434B">
        <w:rPr>
          <w:color w:val="auto"/>
          <w:sz w:val="18"/>
          <w:szCs w:val="18"/>
          <w14:ligatures w14:val="none"/>
        </w:rPr>
        <w:tab/>
      </w:r>
      <w:r w:rsidR="00B0434B" w:rsidRPr="007A1C06">
        <w:rPr>
          <w:b/>
          <w:bCs/>
          <w:color w:val="auto"/>
          <w14:ligatures w14:val="none"/>
        </w:rPr>
        <w:t>The Apostles’ Creed</w:t>
      </w:r>
    </w:p>
    <w:p w14:paraId="2F672DA5" w14:textId="77777777" w:rsidR="00B0434B" w:rsidRPr="007A1C06" w:rsidRDefault="00B0434B" w:rsidP="00B0434B">
      <w:pPr>
        <w:widowControl w:val="0"/>
        <w:tabs>
          <w:tab w:val="left" w:pos="360"/>
        </w:tabs>
        <w:rPr>
          <w:color w:val="auto"/>
          <w14:ligatures w14:val="none"/>
        </w:rPr>
      </w:pPr>
    </w:p>
    <w:p w14:paraId="65561DE2" w14:textId="77777777" w:rsidR="00B0434B" w:rsidRPr="007A1C06" w:rsidRDefault="00B0434B" w:rsidP="00B0434B">
      <w:pPr>
        <w:widowControl w:val="0"/>
        <w:tabs>
          <w:tab w:val="left" w:pos="216"/>
          <w:tab w:val="left" w:pos="360"/>
        </w:tabs>
        <w:spacing w:line="273" w:lineRule="auto"/>
        <w:rPr>
          <w14:ligatures w14:val="none"/>
        </w:rPr>
      </w:pPr>
      <w:r w:rsidRPr="007A1C06">
        <w:rPr>
          <w14:ligatures w14:val="none"/>
        </w:rPr>
        <w:tab/>
        <w:t>I believe in God, the Father Almighty, Maker of heaven and earth.</w:t>
      </w:r>
    </w:p>
    <w:p w14:paraId="33C5661B" w14:textId="40FA0F2F" w:rsidR="00B0434B" w:rsidRPr="007A1C06" w:rsidRDefault="00B0434B" w:rsidP="00B0434B">
      <w:pPr>
        <w:widowControl w:val="0"/>
        <w:tabs>
          <w:tab w:val="left" w:pos="216"/>
          <w:tab w:val="left" w:pos="360"/>
        </w:tabs>
        <w:spacing w:line="273" w:lineRule="auto"/>
        <w:rPr>
          <w14:ligatures w14:val="none"/>
        </w:rPr>
      </w:pPr>
      <w:r w:rsidRPr="007A1C06">
        <w:rPr>
          <w14:ligatures w14:val="none"/>
        </w:rPr>
        <w:tab/>
        <w:t xml:space="preserve">And in Jesus Christ, His only Son, our Lord, who was conceived by the Holy Spirit, born of the Virgin Mary, suffered under Pontius Pilate, was crucified, died and was buried. He descended into hell. The third day He rose again from the dead. He ascended into heaven and sits at the right hand of God, the Father Almighty. From thence He will come to judge the living and the dead. </w:t>
      </w:r>
    </w:p>
    <w:p w14:paraId="36EAEF14" w14:textId="2DE32964" w:rsidR="00B0434B" w:rsidRPr="007A1C06" w:rsidRDefault="00B0434B" w:rsidP="00B0434B">
      <w:pPr>
        <w:widowControl w:val="0"/>
        <w:tabs>
          <w:tab w:val="left" w:pos="216"/>
          <w:tab w:val="left" w:pos="360"/>
        </w:tabs>
        <w:spacing w:line="273" w:lineRule="auto"/>
        <w:rPr>
          <w14:ligatures w14:val="none"/>
        </w:rPr>
      </w:pPr>
      <w:r w:rsidRPr="007A1C06">
        <w:rPr>
          <w14:ligatures w14:val="none"/>
        </w:rPr>
        <w:tab/>
        <w:t>I believe in the Holy Spirit, the holy Christian church, the communion of saints, the forgiveness of sins, the resurrection of the body, and the life everlasting. Amen .</w:t>
      </w:r>
    </w:p>
    <w:p w14:paraId="60F64A64" w14:textId="59687807" w:rsidR="00B0434B" w:rsidRPr="007A1C06" w:rsidRDefault="009E6FB5" w:rsidP="00471157">
      <w:pPr>
        <w:widowControl w:val="0"/>
        <w:tabs>
          <w:tab w:val="left" w:pos="432"/>
        </w:tabs>
        <w:spacing w:line="274" w:lineRule="auto"/>
        <w:rPr>
          <w:b/>
          <w:bCs/>
          <w14:ligatures w14:val="none"/>
        </w:rPr>
      </w:pPr>
      <w:r>
        <w:rPr>
          <w:b/>
          <w:bCs/>
          <w:color w:val="FFFFFF" w:themeColor="background1"/>
          <w:sz w:val="40"/>
          <w:szCs w:val="40"/>
          <w:highlight w:val="darkBlue"/>
          <w14:ligatures w14:val="none"/>
        </w:rPr>
        <w:t xml:space="preserve"> </w:t>
      </w:r>
      <w:r w:rsidR="00B0434B" w:rsidRPr="00E623D8">
        <w:rPr>
          <w:b/>
          <w:bCs/>
          <w:color w:val="FFFFFF" w:themeColor="background1"/>
          <w:sz w:val="40"/>
          <w:szCs w:val="40"/>
          <w:highlight w:val="darkBlue"/>
          <w14:ligatures w14:val="none"/>
        </w:rPr>
        <w:t>3</w:t>
      </w:r>
      <w:r w:rsidR="00B0434B" w:rsidRPr="00B0434B">
        <w:rPr>
          <w:sz w:val="18"/>
          <w:szCs w:val="18"/>
          <w14:ligatures w14:val="none"/>
        </w:rPr>
        <w:tab/>
      </w:r>
      <w:r w:rsidR="00B0434B" w:rsidRPr="007A1C06">
        <w:rPr>
          <w:b/>
          <w:bCs/>
          <w14:ligatures w14:val="none"/>
        </w:rPr>
        <w:t>The Lord’s Prayer</w:t>
      </w:r>
    </w:p>
    <w:p w14:paraId="6D165451" w14:textId="77777777" w:rsidR="007A1C06" w:rsidRDefault="007A1C06" w:rsidP="00B0434B">
      <w:pPr>
        <w:widowControl w:val="0"/>
        <w:tabs>
          <w:tab w:val="left" w:pos="360"/>
        </w:tabs>
        <w:spacing w:line="273" w:lineRule="auto"/>
        <w:rPr>
          <w14:ligatures w14:val="none"/>
        </w:rPr>
      </w:pPr>
    </w:p>
    <w:p w14:paraId="1EC7039A" w14:textId="7F6BFEAE" w:rsidR="00B0434B" w:rsidRPr="007A1C06" w:rsidRDefault="00B0434B" w:rsidP="00B0434B">
      <w:pPr>
        <w:widowControl w:val="0"/>
        <w:tabs>
          <w:tab w:val="left" w:pos="360"/>
        </w:tabs>
        <w:spacing w:line="273" w:lineRule="auto"/>
        <w:rPr>
          <w14:ligatures w14:val="none"/>
        </w:rPr>
      </w:pPr>
      <w:r w:rsidRPr="007A1C06">
        <w:rPr>
          <w14:ligatures w14:val="none"/>
        </w:rPr>
        <w:t>Our Father, who art in heaven,</w:t>
      </w:r>
      <w:r w:rsidRPr="007A1C06">
        <w:rPr>
          <w14:ligatures w14:val="none"/>
        </w:rPr>
        <w:br/>
        <w:t xml:space="preserve">   hallowed be thy name,</w:t>
      </w:r>
      <w:r w:rsidRPr="007A1C06">
        <w:rPr>
          <w14:ligatures w14:val="none"/>
        </w:rPr>
        <w:br/>
        <w:t xml:space="preserve">   thy kingdom come,</w:t>
      </w:r>
      <w:r w:rsidRPr="007A1C06">
        <w:rPr>
          <w14:ligatures w14:val="none"/>
        </w:rPr>
        <w:br/>
        <w:t xml:space="preserve">   thy will be done,</w:t>
      </w:r>
      <w:r w:rsidRPr="007A1C06">
        <w:rPr>
          <w14:ligatures w14:val="none"/>
        </w:rPr>
        <w:br/>
        <w:t xml:space="preserve">      on earth as it is in heaven.</w:t>
      </w:r>
      <w:r w:rsidRPr="007A1C06">
        <w:rPr>
          <w14:ligatures w14:val="none"/>
        </w:rPr>
        <w:br/>
        <w:t>Give us this day our daily bread;</w:t>
      </w:r>
      <w:r w:rsidRPr="007A1C06">
        <w:rPr>
          <w14:ligatures w14:val="none"/>
        </w:rPr>
        <w:br/>
        <w:t>and forgive us our trespasses,</w:t>
      </w:r>
      <w:r w:rsidRPr="007A1C06">
        <w:rPr>
          <w14:ligatures w14:val="none"/>
        </w:rPr>
        <w:br/>
        <w:t xml:space="preserve">   as we forgive those</w:t>
      </w:r>
      <w:r w:rsidRPr="007A1C06">
        <w:rPr>
          <w14:ligatures w14:val="none"/>
        </w:rPr>
        <w:br/>
        <w:t xml:space="preserve">      who trespass against us;</w:t>
      </w:r>
      <w:r w:rsidRPr="007A1C06">
        <w:rPr>
          <w14:ligatures w14:val="none"/>
        </w:rPr>
        <w:br/>
        <w:t>and lead us not into temptation,</w:t>
      </w:r>
      <w:r w:rsidRPr="007A1C06">
        <w:rPr>
          <w14:ligatures w14:val="none"/>
        </w:rPr>
        <w:br/>
        <w:t xml:space="preserve">   but deliver us from evil.</w:t>
      </w:r>
      <w:r w:rsidRPr="007A1C06">
        <w:rPr>
          <w14:ligatures w14:val="none"/>
        </w:rPr>
        <w:br/>
        <w:t>For thine is the kingdom,</w:t>
      </w:r>
      <w:r w:rsidRPr="007A1C06">
        <w:rPr>
          <w14:ligatures w14:val="none"/>
        </w:rPr>
        <w:br/>
        <w:t xml:space="preserve">   and the power, and the glory,</w:t>
      </w:r>
      <w:r w:rsidRPr="007A1C06">
        <w:rPr>
          <w14:ligatures w14:val="none"/>
        </w:rPr>
        <w:br/>
        <w:t xml:space="preserve">   forever and ever. Amen.</w:t>
      </w:r>
    </w:p>
    <w:p w14:paraId="01E191B6" w14:textId="77777777" w:rsidR="00B0434B" w:rsidRPr="007A1C06" w:rsidRDefault="00B0434B" w:rsidP="00B0434B">
      <w:pPr>
        <w:widowControl w:val="0"/>
        <w:tabs>
          <w:tab w:val="left" w:pos="360"/>
        </w:tabs>
        <w:rPr>
          <w:color w:val="auto"/>
          <w14:ligatures w14:val="none"/>
        </w:rPr>
      </w:pPr>
    </w:p>
    <w:p w14:paraId="429EEEB3" w14:textId="77777777" w:rsidR="00B0434B" w:rsidRPr="00B0434B" w:rsidRDefault="00B0434B" w:rsidP="00631FDC">
      <w:pPr>
        <w:widowControl w:val="0"/>
        <w:tabs>
          <w:tab w:val="left" w:pos="360"/>
        </w:tabs>
        <w:rPr>
          <w:color w:val="auto"/>
          <w:sz w:val="18"/>
          <w:szCs w:val="18"/>
          <w14:ligatures w14:val="none"/>
        </w:rPr>
        <w:sectPr w:rsidR="00B0434B" w:rsidRPr="00B0434B" w:rsidSect="008F7B04">
          <w:type w:val="continuous"/>
          <w:pgSz w:w="7920" w:h="12240" w:orient="landscape" w:code="1"/>
          <w:pgMar w:top="576" w:right="432" w:bottom="576" w:left="432" w:header="720" w:footer="720" w:gutter="0"/>
          <w:cols w:num="2" w:space="288" w:equalWidth="0">
            <w:col w:w="3744" w:space="288"/>
            <w:col w:w="3024"/>
          </w:cols>
          <w:docGrid w:linePitch="360"/>
        </w:sectPr>
      </w:pPr>
    </w:p>
    <w:p w14:paraId="0C145260" w14:textId="77777777" w:rsidR="00D955F9" w:rsidRPr="00B0434B" w:rsidRDefault="00D955F9" w:rsidP="00631FDC">
      <w:pPr>
        <w:widowControl w:val="0"/>
        <w:tabs>
          <w:tab w:val="left" w:pos="360"/>
        </w:tabs>
        <w:rPr>
          <w:color w:val="auto"/>
          <w:sz w:val="18"/>
          <w:szCs w:val="18"/>
          <w14:ligatures w14:val="none"/>
        </w:rPr>
      </w:pPr>
    </w:p>
    <w:p w14:paraId="488B82B1" w14:textId="460A8F8C" w:rsidR="00B0434B" w:rsidRPr="007A1C06" w:rsidRDefault="00CA1640" w:rsidP="00CA1640">
      <w:pPr>
        <w:widowControl w:val="0"/>
        <w:tabs>
          <w:tab w:val="left" w:pos="432"/>
        </w:tabs>
        <w:rPr>
          <w:color w:val="auto"/>
          <w14:ligatures w14:val="none"/>
        </w:rPr>
      </w:pPr>
      <w:r>
        <w:rPr>
          <w:b/>
          <w:bCs/>
          <w:color w:val="FFFFFF" w:themeColor="background1"/>
          <w:sz w:val="40"/>
          <w:szCs w:val="40"/>
          <w:highlight w:val="darkBlue"/>
          <w14:ligatures w14:val="none"/>
        </w:rPr>
        <w:t xml:space="preserve"> </w:t>
      </w:r>
      <w:r w:rsidR="00D955F9" w:rsidRPr="00E623D8">
        <w:rPr>
          <w:b/>
          <w:bCs/>
          <w:color w:val="FFFFFF" w:themeColor="background1"/>
          <w:sz w:val="40"/>
          <w:szCs w:val="40"/>
          <w:highlight w:val="darkBlue"/>
          <w14:ligatures w14:val="none"/>
        </w:rPr>
        <w:t>4</w:t>
      </w:r>
      <w:r w:rsidR="00D955F9">
        <w:rPr>
          <w:color w:val="auto"/>
          <w:sz w:val="18"/>
          <w:szCs w:val="18"/>
          <w14:ligatures w14:val="none"/>
        </w:rPr>
        <w:tab/>
      </w:r>
      <w:r w:rsidR="00D955F9" w:rsidRPr="007A1C06">
        <w:rPr>
          <w:b/>
          <w:bCs/>
          <w:color w:val="auto"/>
          <w14:ligatures w14:val="none"/>
        </w:rPr>
        <w:t>Morning or Evening Prayer</w:t>
      </w:r>
    </w:p>
    <w:p w14:paraId="05BB16C5" w14:textId="77777777" w:rsidR="00D955F9" w:rsidRPr="007A1C06" w:rsidRDefault="00D955F9" w:rsidP="00631FDC">
      <w:pPr>
        <w:widowControl w:val="0"/>
        <w:tabs>
          <w:tab w:val="left" w:pos="360"/>
        </w:tabs>
        <w:rPr>
          <w:color w:val="auto"/>
          <w14:ligatures w14:val="none"/>
        </w:rPr>
      </w:pPr>
    </w:p>
    <w:p w14:paraId="5C9BF36A" w14:textId="77777777" w:rsidR="00D955F9" w:rsidRPr="007A1C06" w:rsidRDefault="00D955F9" w:rsidP="00D955F9">
      <w:pPr>
        <w:widowControl w:val="0"/>
        <w:rPr>
          <w:i/>
          <w:iCs/>
          <w14:ligatures w14:val="none"/>
        </w:rPr>
        <w:sectPr w:rsidR="00D955F9" w:rsidRPr="007A1C06" w:rsidSect="008F7B04">
          <w:type w:val="continuous"/>
          <w:pgSz w:w="7920" w:h="12240" w:orient="landscape" w:code="1"/>
          <w:pgMar w:top="576" w:right="432" w:bottom="576" w:left="432" w:header="720" w:footer="720" w:gutter="0"/>
          <w:cols w:space="720"/>
          <w:docGrid w:linePitch="360"/>
        </w:sectPr>
      </w:pPr>
    </w:p>
    <w:p w14:paraId="1D59B26E" w14:textId="68CDDB37" w:rsidR="00D955F9" w:rsidRPr="007A1C06" w:rsidRDefault="00D955F9" w:rsidP="00D955F9">
      <w:pPr>
        <w:widowControl w:val="0"/>
        <w:rPr>
          <w14:ligatures w14:val="none"/>
        </w:rPr>
      </w:pPr>
      <w:r w:rsidRPr="007A1C06">
        <w:rPr>
          <w:i/>
          <w:iCs/>
          <w14:ligatures w14:val="none"/>
        </w:rPr>
        <w:t xml:space="preserve">Morning. </w:t>
      </w:r>
      <w:r w:rsidRPr="007A1C06">
        <w:rPr>
          <w14:ligatures w14:val="none"/>
        </w:rPr>
        <w:t>I thank You, my heavenly Father, through Jesus Christ, Your dear Son, that You have kept me this night from all harm and danger; and I pray that You would keep me this day also from sin and every evil, that all my doings and life may please You. For into Your hands I commend myself, my body and soul, and all things. Let Your holy angel be with me, that the evil foe may have no power over me. Amen.</w:t>
      </w:r>
    </w:p>
    <w:p w14:paraId="1899361C" w14:textId="70C65A1A" w:rsidR="00D955F9" w:rsidRPr="007A1C06" w:rsidRDefault="00D955F9" w:rsidP="00D955F9">
      <w:pPr>
        <w:widowControl w:val="0"/>
        <w:rPr>
          <w14:ligatures w14:val="none"/>
        </w:rPr>
      </w:pPr>
      <w:r w:rsidRPr="007A1C06">
        <w:rPr>
          <w:i/>
          <w:iCs/>
          <w14:ligatures w14:val="none"/>
        </w:rPr>
        <w:t xml:space="preserve">Evening. </w:t>
      </w:r>
      <w:r w:rsidRPr="007A1C06">
        <w:rPr>
          <w14:ligatures w14:val="none"/>
        </w:rPr>
        <w:t>I thank You, my heavenly Father, through Jesus Christ, Your dear Son, that You have graciously kept me this day; and I pray that You would forgive me all my sins where I have done wrong, and graciously keep me this night. For into Your hands I commend myself, my body and soul, and all things. Let Your holy angel be with me, that the evil foe may have no power over me. Amen.</w:t>
      </w:r>
    </w:p>
    <w:p w14:paraId="499854AA" w14:textId="77777777" w:rsidR="00D955F9" w:rsidRPr="007A1C06" w:rsidRDefault="00D955F9" w:rsidP="00631FDC">
      <w:pPr>
        <w:widowControl w:val="0"/>
        <w:tabs>
          <w:tab w:val="left" w:pos="360"/>
        </w:tabs>
        <w:rPr>
          <w:color w:val="auto"/>
          <w14:ligatures w14:val="none"/>
        </w:rPr>
      </w:pPr>
    </w:p>
    <w:p w14:paraId="65D61328" w14:textId="77777777" w:rsidR="00D955F9" w:rsidRDefault="00D955F9" w:rsidP="00631FDC">
      <w:pPr>
        <w:widowControl w:val="0"/>
        <w:tabs>
          <w:tab w:val="left" w:pos="360"/>
        </w:tabs>
        <w:rPr>
          <w:color w:val="auto"/>
          <w:sz w:val="18"/>
          <w:szCs w:val="18"/>
          <w14:ligatures w14:val="none"/>
        </w:rPr>
        <w:sectPr w:rsidR="00D955F9" w:rsidSect="008F7B04">
          <w:type w:val="continuous"/>
          <w:pgSz w:w="7920" w:h="12240" w:orient="landscape" w:code="1"/>
          <w:pgMar w:top="576" w:right="432" w:bottom="576" w:left="432" w:header="720" w:footer="720" w:gutter="0"/>
          <w:cols w:num="2" w:space="288"/>
          <w:docGrid w:linePitch="360"/>
        </w:sectPr>
      </w:pPr>
    </w:p>
    <w:p w14:paraId="5EA78B68" w14:textId="77777777" w:rsidR="00D955F9" w:rsidRDefault="00D955F9" w:rsidP="00631FDC">
      <w:pPr>
        <w:widowControl w:val="0"/>
        <w:tabs>
          <w:tab w:val="left" w:pos="360"/>
        </w:tabs>
        <w:rPr>
          <w:color w:val="auto"/>
          <w14:ligatures w14:val="none"/>
        </w:rPr>
      </w:pPr>
    </w:p>
    <w:p w14:paraId="79CB0B4D" w14:textId="58AC3E15" w:rsidR="00863659" w:rsidRDefault="00CA1640" w:rsidP="00CA1640">
      <w:pPr>
        <w:widowControl w:val="0"/>
        <w:tabs>
          <w:tab w:val="left" w:pos="360"/>
          <w:tab w:val="left" w:pos="432"/>
        </w:tabs>
        <w:rPr>
          <w:color w:val="auto"/>
          <w14:ligatures w14:val="none"/>
        </w:rPr>
      </w:pPr>
      <w:r>
        <w:rPr>
          <w:b/>
          <w:bCs/>
          <w:color w:val="FFFFFF" w:themeColor="background1"/>
          <w:sz w:val="40"/>
          <w:szCs w:val="40"/>
          <w:highlight w:val="darkBlue"/>
          <w14:ligatures w14:val="none"/>
        </w:rPr>
        <w:lastRenderedPageBreak/>
        <w:t xml:space="preserve"> </w:t>
      </w:r>
      <w:r w:rsidR="00C64CB1" w:rsidRPr="00F345D2">
        <w:rPr>
          <w:b/>
          <w:bCs/>
          <w:color w:val="FFFFFF" w:themeColor="background1"/>
          <w:sz w:val="40"/>
          <w:szCs w:val="40"/>
          <w:highlight w:val="darkBlue"/>
          <w14:ligatures w14:val="none"/>
        </w:rPr>
        <w:t>5</w:t>
      </w:r>
      <w:r w:rsidR="00C64CB1">
        <w:rPr>
          <w:b/>
          <w:bCs/>
          <w:color w:val="auto"/>
          <w14:ligatures w14:val="none"/>
        </w:rPr>
        <w:tab/>
      </w:r>
      <w:r>
        <w:rPr>
          <w:b/>
          <w:bCs/>
          <w:color w:val="auto"/>
          <w14:ligatures w14:val="none"/>
        </w:rPr>
        <w:tab/>
      </w:r>
      <w:r w:rsidR="00C64CB1">
        <w:rPr>
          <w:b/>
          <w:bCs/>
          <w:color w:val="auto"/>
          <w14:ligatures w14:val="none"/>
        </w:rPr>
        <w:t>Meal</w:t>
      </w:r>
      <w:r w:rsidR="00147969">
        <w:rPr>
          <w:b/>
          <w:bCs/>
          <w:color w:val="auto"/>
          <w14:ligatures w14:val="none"/>
        </w:rPr>
        <w:t>time Blessing and then afterwards Returning Thanks</w:t>
      </w:r>
    </w:p>
    <w:p w14:paraId="501E8613" w14:textId="77777777" w:rsidR="00701EED" w:rsidRPr="00792190" w:rsidRDefault="00701EED" w:rsidP="00631FDC">
      <w:pPr>
        <w:widowControl w:val="0"/>
        <w:tabs>
          <w:tab w:val="left" w:pos="360"/>
        </w:tabs>
        <w:rPr>
          <w:color w:val="auto"/>
          <w14:ligatures w14:val="none"/>
        </w:rPr>
      </w:pPr>
    </w:p>
    <w:p w14:paraId="0D087300" w14:textId="77777777" w:rsidR="006E6168" w:rsidRDefault="006E6168" w:rsidP="00D95041">
      <w:pPr>
        <w:widowControl w:val="0"/>
        <w:spacing w:after="80" w:line="276" w:lineRule="auto"/>
        <w:rPr>
          <w:i/>
          <w:iCs/>
          <w14:ligatures w14:val="none"/>
        </w:rPr>
        <w:sectPr w:rsidR="006E6168" w:rsidSect="008F7B04">
          <w:type w:val="continuous"/>
          <w:pgSz w:w="7920" w:h="12240" w:orient="landscape" w:code="1"/>
          <w:pgMar w:top="576" w:right="432" w:bottom="576" w:left="432" w:header="720" w:footer="720" w:gutter="0"/>
          <w:cols w:space="720"/>
          <w:docGrid w:linePitch="360"/>
        </w:sectPr>
      </w:pPr>
    </w:p>
    <w:p w14:paraId="45E72AC0" w14:textId="77777777" w:rsidR="00D95041" w:rsidRPr="00792190" w:rsidRDefault="00D95041" w:rsidP="00D95041">
      <w:pPr>
        <w:widowControl w:val="0"/>
        <w:spacing w:after="80" w:line="276" w:lineRule="auto"/>
        <w:rPr>
          <w:i/>
          <w:iCs/>
          <w14:ligatures w14:val="none"/>
        </w:rPr>
      </w:pPr>
      <w:r w:rsidRPr="00792190">
        <w:rPr>
          <w:i/>
          <w:iCs/>
          <w14:ligatures w14:val="none"/>
        </w:rPr>
        <w:t>Blessing before meal</w:t>
      </w:r>
    </w:p>
    <w:p w14:paraId="505FEEB3" w14:textId="77777777" w:rsidR="00D95041" w:rsidRPr="00792190" w:rsidRDefault="00D95041" w:rsidP="00D95041">
      <w:pPr>
        <w:widowControl w:val="0"/>
        <w:spacing w:after="80" w:line="276" w:lineRule="auto"/>
        <w:rPr>
          <w14:ligatures w14:val="none"/>
        </w:rPr>
      </w:pPr>
      <w:r w:rsidRPr="00792190">
        <w:rPr>
          <w14:ligatures w14:val="none"/>
        </w:rPr>
        <w:t xml:space="preserve">“The eyes of all look to You, [O </w:t>
      </w:r>
      <w:r w:rsidRPr="00792190">
        <w:rPr>
          <w:smallCaps/>
          <w14:ligatures w14:val="none"/>
        </w:rPr>
        <w:t>Lord</w:t>
      </w:r>
      <w:r w:rsidRPr="00792190">
        <w:rPr>
          <w14:ligatures w14:val="none"/>
        </w:rPr>
        <w:t>,] and You give them their food at the proper time. You open Your hand and satisfy the desires of every living thing.” (Ps. 145: 15–16)</w:t>
      </w:r>
    </w:p>
    <w:p w14:paraId="0B5538E6" w14:textId="77777777" w:rsidR="00D95041" w:rsidRPr="00792190" w:rsidRDefault="00D95041" w:rsidP="00D95041">
      <w:pPr>
        <w:widowControl w:val="0"/>
        <w:rPr>
          <w14:ligatures w14:val="none"/>
        </w:rPr>
      </w:pPr>
      <w:r w:rsidRPr="00792190">
        <w:rPr>
          <w14:ligatures w14:val="none"/>
        </w:rPr>
        <w:t>Lord God, heavenly Father, bless us and these Your gifts which we receive from Your bountiful goodness, through Jesus Christ, our Lord. Amen.</w:t>
      </w:r>
    </w:p>
    <w:p w14:paraId="2F67A81C" w14:textId="77777777" w:rsidR="00701EED" w:rsidRDefault="00701EED" w:rsidP="00631FDC">
      <w:pPr>
        <w:widowControl w:val="0"/>
        <w:tabs>
          <w:tab w:val="left" w:pos="360"/>
        </w:tabs>
        <w:rPr>
          <w:color w:val="auto"/>
          <w14:ligatures w14:val="none"/>
        </w:rPr>
      </w:pPr>
    </w:p>
    <w:p w14:paraId="6F61B3C0" w14:textId="77777777" w:rsidR="006E6168" w:rsidRDefault="006E6168" w:rsidP="00631FDC">
      <w:pPr>
        <w:widowControl w:val="0"/>
        <w:tabs>
          <w:tab w:val="left" w:pos="360"/>
        </w:tabs>
        <w:rPr>
          <w:color w:val="auto"/>
          <w14:ligatures w14:val="none"/>
        </w:rPr>
      </w:pPr>
    </w:p>
    <w:p w14:paraId="4ABB4987" w14:textId="77777777" w:rsidR="006E6168" w:rsidRDefault="006E6168" w:rsidP="00631FDC">
      <w:pPr>
        <w:widowControl w:val="0"/>
        <w:tabs>
          <w:tab w:val="left" w:pos="360"/>
        </w:tabs>
        <w:rPr>
          <w:color w:val="auto"/>
          <w14:ligatures w14:val="none"/>
        </w:rPr>
      </w:pPr>
    </w:p>
    <w:p w14:paraId="48D15CA0" w14:textId="77777777" w:rsidR="006E6168" w:rsidRPr="00792190" w:rsidRDefault="006E6168" w:rsidP="00631FDC">
      <w:pPr>
        <w:widowControl w:val="0"/>
        <w:tabs>
          <w:tab w:val="left" w:pos="360"/>
        </w:tabs>
        <w:rPr>
          <w:color w:val="auto"/>
          <w14:ligatures w14:val="none"/>
        </w:rPr>
      </w:pPr>
    </w:p>
    <w:p w14:paraId="6EF520BE" w14:textId="77777777" w:rsidR="004D39C0" w:rsidRDefault="004D39C0" w:rsidP="00792190">
      <w:pPr>
        <w:widowControl w:val="0"/>
        <w:tabs>
          <w:tab w:val="left" w:pos="360"/>
        </w:tabs>
        <w:rPr>
          <w:i/>
          <w:iCs/>
          <w:color w:val="auto"/>
          <w14:ligatures w14:val="none"/>
        </w:rPr>
      </w:pPr>
    </w:p>
    <w:p w14:paraId="2338C359" w14:textId="4331F79D" w:rsidR="00792190" w:rsidRPr="00792190" w:rsidRDefault="00792190" w:rsidP="00792190">
      <w:pPr>
        <w:widowControl w:val="0"/>
        <w:tabs>
          <w:tab w:val="left" w:pos="360"/>
        </w:tabs>
        <w:rPr>
          <w:i/>
          <w:iCs/>
          <w:color w:val="auto"/>
          <w14:ligatures w14:val="none"/>
        </w:rPr>
      </w:pPr>
      <w:r w:rsidRPr="00792190">
        <w:rPr>
          <w:i/>
          <w:iCs/>
          <w:color w:val="auto"/>
          <w14:ligatures w14:val="none"/>
        </w:rPr>
        <w:t>Returning Thanks after meal</w:t>
      </w:r>
    </w:p>
    <w:p w14:paraId="53AAF989" w14:textId="22B9A8B8" w:rsidR="00792190" w:rsidRPr="00792190" w:rsidRDefault="00792190" w:rsidP="008616DB">
      <w:pPr>
        <w:widowControl w:val="0"/>
        <w:tabs>
          <w:tab w:val="left" w:pos="360"/>
        </w:tabs>
        <w:spacing w:after="120"/>
        <w:rPr>
          <w:color w:val="auto"/>
          <w14:ligatures w14:val="none"/>
        </w:rPr>
      </w:pPr>
      <w:r w:rsidRPr="00792190">
        <w:rPr>
          <w:color w:val="auto"/>
          <w14:ligatures w14:val="none"/>
        </w:rPr>
        <w:t>“Give thanks to the LORD, for He is good. His love endures forever. [He] gives food to every creature. He provides food for the cattle and for the young ravens when they call. His pleasure is not in the strength of the horse, nor His delight in the legs of a man; the LORD delights in those who fear Him, who put their hope in His unfailing love.” (Ps. 136:1, 25; 147:9–11)</w:t>
      </w:r>
    </w:p>
    <w:p w14:paraId="6133CC31" w14:textId="2B6DD6A3" w:rsidR="00792190" w:rsidRPr="00792190" w:rsidRDefault="00792190" w:rsidP="00792190">
      <w:pPr>
        <w:widowControl w:val="0"/>
        <w:tabs>
          <w:tab w:val="left" w:pos="360"/>
        </w:tabs>
        <w:rPr>
          <w:color w:val="auto"/>
          <w14:ligatures w14:val="none"/>
        </w:rPr>
      </w:pPr>
      <w:r w:rsidRPr="00792190">
        <w:rPr>
          <w:color w:val="auto"/>
          <w14:ligatures w14:val="none"/>
        </w:rPr>
        <w:t>We thank You, Lord God, heavenly Father, for all Your benefits, through Jesus Christ, our Lord, who lives and reigns with You and the Holy Spirit forever and ever. Amen</w:t>
      </w:r>
    </w:p>
    <w:p w14:paraId="18307023" w14:textId="77777777" w:rsidR="006E6168" w:rsidRDefault="006E6168" w:rsidP="00631FDC">
      <w:pPr>
        <w:widowControl w:val="0"/>
        <w:tabs>
          <w:tab w:val="left" w:pos="360"/>
        </w:tabs>
        <w:rPr>
          <w:color w:val="auto"/>
          <w14:ligatures w14:val="none"/>
        </w:rPr>
        <w:sectPr w:rsidR="006E6168" w:rsidSect="008F7B04">
          <w:type w:val="continuous"/>
          <w:pgSz w:w="7920" w:h="12240" w:orient="landscape" w:code="1"/>
          <w:pgMar w:top="576" w:right="432" w:bottom="576" w:left="432" w:header="720" w:footer="720" w:gutter="0"/>
          <w:cols w:num="2" w:space="288"/>
          <w:docGrid w:linePitch="360"/>
        </w:sectPr>
      </w:pPr>
    </w:p>
    <w:p w14:paraId="0E85D35F" w14:textId="77777777" w:rsidR="00701EED" w:rsidRDefault="00701EED" w:rsidP="00631FDC">
      <w:pPr>
        <w:widowControl w:val="0"/>
        <w:tabs>
          <w:tab w:val="left" w:pos="360"/>
        </w:tabs>
        <w:rPr>
          <w:color w:val="auto"/>
          <w14:ligatures w14:val="none"/>
        </w:rPr>
      </w:pPr>
    </w:p>
    <w:p w14:paraId="7C761C0C" w14:textId="2C82C537" w:rsidR="00C66D08" w:rsidRDefault="0058109A" w:rsidP="0058109A">
      <w:pPr>
        <w:widowControl w:val="0"/>
        <w:tabs>
          <w:tab w:val="left" w:pos="360"/>
          <w:tab w:val="left" w:pos="432"/>
        </w:tabs>
        <w:rPr>
          <w:color w:val="auto"/>
          <w14:ligatures w14:val="none"/>
        </w:rPr>
      </w:pPr>
      <w:r>
        <w:rPr>
          <w:b/>
          <w:bCs/>
          <w:color w:val="FFFFFF" w:themeColor="background1"/>
          <w:sz w:val="40"/>
          <w:szCs w:val="40"/>
          <w:highlight w:val="darkBlue"/>
          <w14:ligatures w14:val="none"/>
        </w:rPr>
        <w:t xml:space="preserve"> </w:t>
      </w:r>
      <w:r w:rsidR="00C66D08" w:rsidRPr="00C20579">
        <w:rPr>
          <w:b/>
          <w:bCs/>
          <w:color w:val="FFFFFF" w:themeColor="background1"/>
          <w:sz w:val="40"/>
          <w:szCs w:val="40"/>
          <w:highlight w:val="darkBlue"/>
          <w14:ligatures w14:val="none"/>
        </w:rPr>
        <w:t>6</w:t>
      </w:r>
      <w:r w:rsidR="00605A61">
        <w:rPr>
          <w:b/>
          <w:bCs/>
          <w:color w:val="auto"/>
          <w14:ligatures w14:val="none"/>
        </w:rPr>
        <w:tab/>
      </w:r>
      <w:r>
        <w:rPr>
          <w:b/>
          <w:bCs/>
          <w:color w:val="auto"/>
          <w14:ligatures w14:val="none"/>
        </w:rPr>
        <w:tab/>
      </w:r>
      <w:r w:rsidR="00605A61">
        <w:rPr>
          <w:b/>
          <w:bCs/>
          <w:color w:val="auto"/>
          <w14:ligatures w14:val="none"/>
        </w:rPr>
        <w:t>Pray the Psalms</w:t>
      </w:r>
    </w:p>
    <w:p w14:paraId="4766A33E" w14:textId="77777777" w:rsidR="00605A61" w:rsidRDefault="00605A61" w:rsidP="00631FDC">
      <w:pPr>
        <w:widowControl w:val="0"/>
        <w:tabs>
          <w:tab w:val="left" w:pos="360"/>
        </w:tabs>
        <w:rPr>
          <w:color w:val="auto"/>
          <w14:ligatures w14:val="none"/>
        </w:rPr>
      </w:pPr>
    </w:p>
    <w:tbl>
      <w:tblPr>
        <w:tblW w:w="7027" w:type="dxa"/>
        <w:tblCellMar>
          <w:left w:w="0" w:type="dxa"/>
          <w:right w:w="0" w:type="dxa"/>
        </w:tblCellMar>
        <w:tblLook w:val="04A0" w:firstRow="1" w:lastRow="0" w:firstColumn="1" w:lastColumn="0" w:noHBand="0" w:noVBand="1"/>
      </w:tblPr>
      <w:tblGrid>
        <w:gridCol w:w="879"/>
        <w:gridCol w:w="879"/>
        <w:gridCol w:w="879"/>
        <w:gridCol w:w="878"/>
        <w:gridCol w:w="878"/>
        <w:gridCol w:w="878"/>
        <w:gridCol w:w="878"/>
        <w:gridCol w:w="878"/>
      </w:tblGrid>
      <w:tr w:rsidR="0038456F" w14:paraId="06B53B5B" w14:textId="77777777" w:rsidTr="0038456F">
        <w:trPr>
          <w:trHeight w:val="345"/>
        </w:trPr>
        <w:tc>
          <w:tcPr>
            <w:tcW w:w="879" w:type="dxa"/>
            <w:tcBorders>
              <w:bottom w:val="single" w:sz="4" w:space="0" w:color="0000FF"/>
            </w:tcBorders>
            <w:shd w:val="clear" w:color="auto" w:fill="CCE1FF"/>
            <w:vAlign w:val="center"/>
            <w:hideMark/>
          </w:tcPr>
          <w:p w14:paraId="76B70A6B" w14:textId="06846547" w:rsidR="0038456F" w:rsidRDefault="0038456F">
            <w:pPr>
              <w:widowControl w:val="0"/>
              <w:spacing w:line="273" w:lineRule="auto"/>
              <w:jc w:val="center"/>
              <w:rPr>
                <w:sz w:val="8"/>
                <w:szCs w:val="8"/>
                <w14:ligatures w14:val="none"/>
              </w:rPr>
            </w:pPr>
            <w:r>
              <w:rPr>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1876F179" wp14:editId="261A67C1">
                      <wp:simplePos x="0" y="0"/>
                      <wp:positionH relativeFrom="column">
                        <wp:posOffset>2793365</wp:posOffset>
                      </wp:positionH>
                      <wp:positionV relativeFrom="paragraph">
                        <wp:posOffset>628015</wp:posOffset>
                      </wp:positionV>
                      <wp:extent cx="4462145" cy="677545"/>
                      <wp:effectExtent l="2540" t="0" r="2540" b="0"/>
                      <wp:wrapNone/>
                      <wp:docPr id="811422395"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462145" cy="67754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B0845" id="Control 5" o:spid="_x0000_s1026" style="position:absolute;margin-left:219.95pt;margin-top:49.45pt;width:351.35pt;height:53.3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" filled="f" stroked="f" strokeweight="2pt">
                      <v:shadow color="#ccc"/>
                      <o:lock v:ext="edit" shapetype="t"/>
                      <v:textbox inset="0,0,0,0"/>
                    </v:rect>
                  </w:pict>
                </mc:Fallback>
              </mc:AlternateContent>
            </w:r>
            <w:r>
              <w:rPr>
                <w:sz w:val="8"/>
                <w:szCs w:val="8"/>
                <w14:ligatures w14:val="none"/>
              </w:rPr>
              <w:t>General</w:t>
            </w:r>
          </w:p>
          <w:p w14:paraId="671791D2" w14:textId="77777777" w:rsidR="0038456F" w:rsidRDefault="0038456F">
            <w:pPr>
              <w:widowControl w:val="0"/>
              <w:spacing w:line="273" w:lineRule="auto"/>
              <w:jc w:val="center"/>
              <w:rPr>
                <w:sz w:val="8"/>
                <w:szCs w:val="8"/>
                <w14:ligatures w14:val="none"/>
              </w:rPr>
            </w:pPr>
            <w:r>
              <w:rPr>
                <w:sz w:val="8"/>
                <w:szCs w:val="8"/>
                <w14:ligatures w14:val="none"/>
              </w:rPr>
              <w:t>Wk 1</w:t>
            </w:r>
          </w:p>
        </w:tc>
        <w:tc>
          <w:tcPr>
            <w:tcW w:w="879" w:type="dxa"/>
            <w:tcBorders>
              <w:bottom w:val="single" w:sz="4" w:space="0" w:color="0000FF"/>
            </w:tcBorders>
            <w:vAlign w:val="center"/>
            <w:hideMark/>
          </w:tcPr>
          <w:p w14:paraId="0E42154F" w14:textId="77777777" w:rsidR="0038456F" w:rsidRDefault="0038456F">
            <w:pPr>
              <w:widowControl w:val="0"/>
              <w:spacing w:line="273" w:lineRule="auto"/>
              <w:jc w:val="center"/>
              <w:rPr>
                <w:sz w:val="16"/>
                <w:szCs w:val="16"/>
                <w14:ligatures w14:val="none"/>
              </w:rPr>
            </w:pPr>
            <w:r>
              <w:rPr>
                <w:sz w:val="16"/>
                <w:szCs w:val="16"/>
                <w14:ligatures w14:val="none"/>
              </w:rPr>
              <w:t>Sunday</w:t>
            </w:r>
          </w:p>
        </w:tc>
        <w:tc>
          <w:tcPr>
            <w:tcW w:w="879" w:type="dxa"/>
            <w:tcBorders>
              <w:bottom w:val="single" w:sz="4" w:space="0" w:color="0000FF"/>
            </w:tcBorders>
            <w:shd w:val="clear" w:color="auto" w:fill="CCE1FF"/>
            <w:vAlign w:val="center"/>
            <w:hideMark/>
          </w:tcPr>
          <w:p w14:paraId="18384062" w14:textId="77777777" w:rsidR="0038456F" w:rsidRDefault="0038456F">
            <w:pPr>
              <w:widowControl w:val="0"/>
              <w:spacing w:line="273" w:lineRule="auto"/>
              <w:jc w:val="center"/>
              <w:rPr>
                <w:sz w:val="16"/>
                <w:szCs w:val="16"/>
                <w14:ligatures w14:val="none"/>
              </w:rPr>
            </w:pPr>
            <w:r>
              <w:rPr>
                <w:sz w:val="16"/>
                <w:szCs w:val="16"/>
                <w14:ligatures w14:val="none"/>
              </w:rPr>
              <w:t>Monday</w:t>
            </w:r>
          </w:p>
        </w:tc>
        <w:tc>
          <w:tcPr>
            <w:tcW w:w="878" w:type="dxa"/>
            <w:tcBorders>
              <w:bottom w:val="single" w:sz="4" w:space="0" w:color="0000FF"/>
            </w:tcBorders>
            <w:vAlign w:val="center"/>
            <w:hideMark/>
          </w:tcPr>
          <w:p w14:paraId="410AAA6C" w14:textId="77777777" w:rsidR="0038456F" w:rsidRDefault="0038456F">
            <w:pPr>
              <w:widowControl w:val="0"/>
              <w:spacing w:line="273" w:lineRule="auto"/>
              <w:jc w:val="center"/>
              <w:rPr>
                <w:sz w:val="16"/>
                <w:szCs w:val="16"/>
                <w14:ligatures w14:val="none"/>
              </w:rPr>
            </w:pPr>
            <w:r>
              <w:rPr>
                <w:sz w:val="16"/>
                <w:szCs w:val="16"/>
                <w14:ligatures w14:val="none"/>
              </w:rPr>
              <w:t>Tuesday</w:t>
            </w:r>
          </w:p>
        </w:tc>
        <w:tc>
          <w:tcPr>
            <w:tcW w:w="878" w:type="dxa"/>
            <w:tcBorders>
              <w:bottom w:val="single" w:sz="4" w:space="0" w:color="0000FF"/>
            </w:tcBorders>
            <w:shd w:val="clear" w:color="auto" w:fill="CCE1FF"/>
            <w:vAlign w:val="center"/>
            <w:hideMark/>
          </w:tcPr>
          <w:p w14:paraId="5138BB43" w14:textId="77777777" w:rsidR="0038456F" w:rsidRDefault="0038456F">
            <w:pPr>
              <w:widowControl w:val="0"/>
              <w:spacing w:line="273" w:lineRule="auto"/>
              <w:jc w:val="center"/>
              <w:rPr>
                <w:sz w:val="16"/>
                <w:szCs w:val="16"/>
                <w14:ligatures w14:val="none"/>
              </w:rPr>
            </w:pPr>
            <w:r>
              <w:rPr>
                <w:sz w:val="16"/>
                <w:szCs w:val="16"/>
                <w14:ligatures w14:val="none"/>
              </w:rPr>
              <w:t>Wednesday</w:t>
            </w:r>
          </w:p>
        </w:tc>
        <w:tc>
          <w:tcPr>
            <w:tcW w:w="878" w:type="dxa"/>
            <w:tcBorders>
              <w:bottom w:val="single" w:sz="4" w:space="0" w:color="0000FF"/>
            </w:tcBorders>
            <w:vAlign w:val="center"/>
            <w:hideMark/>
          </w:tcPr>
          <w:p w14:paraId="0874E4DE" w14:textId="77777777" w:rsidR="0038456F" w:rsidRDefault="0038456F">
            <w:pPr>
              <w:widowControl w:val="0"/>
              <w:spacing w:line="273" w:lineRule="auto"/>
              <w:jc w:val="center"/>
              <w:rPr>
                <w:sz w:val="16"/>
                <w:szCs w:val="16"/>
                <w14:ligatures w14:val="none"/>
              </w:rPr>
            </w:pPr>
            <w:r>
              <w:rPr>
                <w:sz w:val="16"/>
                <w:szCs w:val="16"/>
                <w14:ligatures w14:val="none"/>
              </w:rPr>
              <w:t>Thursday</w:t>
            </w:r>
          </w:p>
        </w:tc>
        <w:tc>
          <w:tcPr>
            <w:tcW w:w="878" w:type="dxa"/>
            <w:tcBorders>
              <w:bottom w:val="single" w:sz="4" w:space="0" w:color="0000FF"/>
            </w:tcBorders>
            <w:shd w:val="clear" w:color="auto" w:fill="CCE1FF"/>
            <w:vAlign w:val="center"/>
            <w:hideMark/>
          </w:tcPr>
          <w:p w14:paraId="077CBEDE" w14:textId="77777777" w:rsidR="0038456F" w:rsidRDefault="0038456F">
            <w:pPr>
              <w:widowControl w:val="0"/>
              <w:spacing w:line="273" w:lineRule="auto"/>
              <w:jc w:val="center"/>
              <w:rPr>
                <w:sz w:val="16"/>
                <w:szCs w:val="16"/>
                <w14:ligatures w14:val="none"/>
              </w:rPr>
            </w:pPr>
            <w:r>
              <w:rPr>
                <w:sz w:val="16"/>
                <w:szCs w:val="16"/>
                <w14:ligatures w14:val="none"/>
              </w:rPr>
              <w:t>Friday</w:t>
            </w:r>
          </w:p>
        </w:tc>
        <w:tc>
          <w:tcPr>
            <w:tcW w:w="878" w:type="dxa"/>
            <w:tcBorders>
              <w:bottom w:val="single" w:sz="4" w:space="0" w:color="0000FF"/>
            </w:tcBorders>
            <w:vAlign w:val="center"/>
            <w:hideMark/>
          </w:tcPr>
          <w:p w14:paraId="57B2F030" w14:textId="77777777" w:rsidR="0038456F" w:rsidRDefault="0038456F">
            <w:pPr>
              <w:widowControl w:val="0"/>
              <w:spacing w:line="273" w:lineRule="auto"/>
              <w:jc w:val="center"/>
              <w:rPr>
                <w:sz w:val="16"/>
                <w:szCs w:val="16"/>
                <w14:ligatures w14:val="none"/>
              </w:rPr>
            </w:pPr>
            <w:r>
              <w:rPr>
                <w:sz w:val="16"/>
                <w:szCs w:val="16"/>
                <w14:ligatures w14:val="none"/>
              </w:rPr>
              <w:t>Saturday</w:t>
            </w:r>
          </w:p>
        </w:tc>
      </w:tr>
      <w:tr w:rsidR="0038456F" w14:paraId="4286FE09" w14:textId="77777777" w:rsidTr="0038456F">
        <w:trPr>
          <w:trHeight w:val="374"/>
        </w:trPr>
        <w:tc>
          <w:tcPr>
            <w:tcW w:w="879" w:type="dxa"/>
            <w:tcBorders>
              <w:top w:val="single" w:sz="4" w:space="0" w:color="0000FF"/>
              <w:bottom w:val="single" w:sz="4" w:space="0" w:color="0000FF"/>
            </w:tcBorders>
            <w:shd w:val="clear" w:color="auto" w:fill="CCE1FF"/>
            <w:vAlign w:val="center"/>
            <w:hideMark/>
          </w:tcPr>
          <w:p w14:paraId="71B2C455" w14:textId="77777777" w:rsidR="0038456F" w:rsidRDefault="0038456F">
            <w:pPr>
              <w:widowControl w:val="0"/>
              <w:spacing w:line="273" w:lineRule="auto"/>
              <w:rPr>
                <w:sz w:val="16"/>
                <w:szCs w:val="16"/>
                <w14:ligatures w14:val="none"/>
              </w:rPr>
            </w:pPr>
            <w:r>
              <w:rPr>
                <w:sz w:val="16"/>
                <w:szCs w:val="16"/>
                <w14:ligatures w14:val="none"/>
              </w:rPr>
              <w:t>Morning</w:t>
            </w:r>
          </w:p>
        </w:tc>
        <w:tc>
          <w:tcPr>
            <w:tcW w:w="879" w:type="dxa"/>
            <w:tcBorders>
              <w:top w:val="single" w:sz="4" w:space="0" w:color="0000FF"/>
              <w:bottom w:val="single" w:sz="4" w:space="0" w:color="0000FF"/>
            </w:tcBorders>
            <w:vAlign w:val="center"/>
            <w:hideMark/>
          </w:tcPr>
          <w:p w14:paraId="7222EC82" w14:textId="77777777" w:rsidR="0038456F" w:rsidRDefault="0038456F">
            <w:pPr>
              <w:widowControl w:val="0"/>
              <w:tabs>
                <w:tab w:val="left" w:pos="-31680"/>
              </w:tabs>
              <w:spacing w:line="273" w:lineRule="auto"/>
              <w:jc w:val="center"/>
              <w:rPr>
                <w:sz w:val="16"/>
                <w:szCs w:val="16"/>
                <w14:ligatures w14:val="none"/>
              </w:rPr>
            </w:pPr>
            <w:r>
              <w:rPr>
                <w:sz w:val="16"/>
                <w:szCs w:val="16"/>
                <w14:ligatures w14:val="none"/>
              </w:rPr>
              <w:t>103, 150</w:t>
            </w:r>
          </w:p>
        </w:tc>
        <w:tc>
          <w:tcPr>
            <w:tcW w:w="879" w:type="dxa"/>
            <w:tcBorders>
              <w:top w:val="single" w:sz="4" w:space="0" w:color="0000FF"/>
              <w:bottom w:val="single" w:sz="4" w:space="0" w:color="0000FF"/>
            </w:tcBorders>
            <w:shd w:val="clear" w:color="auto" w:fill="CCE1FF"/>
            <w:vAlign w:val="center"/>
            <w:hideMark/>
          </w:tcPr>
          <w:p w14:paraId="40D82C57" w14:textId="77777777" w:rsidR="0038456F" w:rsidRDefault="0038456F">
            <w:pPr>
              <w:widowControl w:val="0"/>
              <w:tabs>
                <w:tab w:val="left" w:pos="-31680"/>
              </w:tabs>
              <w:spacing w:line="273" w:lineRule="auto"/>
              <w:jc w:val="center"/>
              <w:rPr>
                <w:sz w:val="16"/>
                <w:szCs w:val="16"/>
                <w14:ligatures w14:val="none"/>
              </w:rPr>
            </w:pPr>
            <w:r>
              <w:rPr>
                <w:sz w:val="16"/>
                <w:szCs w:val="16"/>
                <w14:ligatures w14:val="none"/>
              </w:rPr>
              <w:t>5, 145</w:t>
            </w:r>
          </w:p>
        </w:tc>
        <w:tc>
          <w:tcPr>
            <w:tcW w:w="878" w:type="dxa"/>
            <w:tcBorders>
              <w:top w:val="single" w:sz="4" w:space="0" w:color="0000FF"/>
              <w:bottom w:val="single" w:sz="4" w:space="0" w:color="0000FF"/>
            </w:tcBorders>
            <w:vAlign w:val="center"/>
            <w:hideMark/>
          </w:tcPr>
          <w:p w14:paraId="4029DBD9" w14:textId="77777777" w:rsidR="0038456F" w:rsidRDefault="0038456F">
            <w:pPr>
              <w:widowControl w:val="0"/>
              <w:tabs>
                <w:tab w:val="left" w:pos="-31680"/>
              </w:tabs>
              <w:spacing w:line="273" w:lineRule="auto"/>
              <w:jc w:val="center"/>
              <w:rPr>
                <w:sz w:val="16"/>
                <w:szCs w:val="16"/>
                <w14:ligatures w14:val="none"/>
              </w:rPr>
            </w:pPr>
            <w:r>
              <w:rPr>
                <w:sz w:val="16"/>
                <w:szCs w:val="16"/>
                <w14:ligatures w14:val="none"/>
              </w:rPr>
              <w:t>42, 146</w:t>
            </w:r>
          </w:p>
        </w:tc>
        <w:tc>
          <w:tcPr>
            <w:tcW w:w="878" w:type="dxa"/>
            <w:tcBorders>
              <w:top w:val="single" w:sz="4" w:space="0" w:color="0000FF"/>
              <w:bottom w:val="single" w:sz="4" w:space="0" w:color="0000FF"/>
            </w:tcBorders>
            <w:shd w:val="clear" w:color="auto" w:fill="CCE1FF"/>
            <w:vAlign w:val="center"/>
            <w:hideMark/>
          </w:tcPr>
          <w:p w14:paraId="20E3F04C" w14:textId="77777777" w:rsidR="0038456F" w:rsidRDefault="0038456F">
            <w:pPr>
              <w:widowControl w:val="0"/>
              <w:tabs>
                <w:tab w:val="left" w:pos="-31680"/>
              </w:tabs>
              <w:spacing w:line="273" w:lineRule="auto"/>
              <w:jc w:val="center"/>
              <w:rPr>
                <w:sz w:val="16"/>
                <w:szCs w:val="16"/>
                <w14:ligatures w14:val="none"/>
              </w:rPr>
            </w:pPr>
            <w:r>
              <w:rPr>
                <w:sz w:val="16"/>
                <w:szCs w:val="16"/>
                <w14:ligatures w14:val="none"/>
              </w:rPr>
              <w:t>89:1-18; 147:1-12</w:t>
            </w:r>
          </w:p>
        </w:tc>
        <w:tc>
          <w:tcPr>
            <w:tcW w:w="878" w:type="dxa"/>
            <w:tcBorders>
              <w:top w:val="single" w:sz="4" w:space="0" w:color="0000FF"/>
              <w:bottom w:val="single" w:sz="4" w:space="0" w:color="0000FF"/>
            </w:tcBorders>
            <w:vAlign w:val="center"/>
            <w:hideMark/>
          </w:tcPr>
          <w:p w14:paraId="63864CA1" w14:textId="77777777" w:rsidR="0038456F" w:rsidRDefault="0038456F">
            <w:pPr>
              <w:widowControl w:val="0"/>
              <w:tabs>
                <w:tab w:val="left" w:pos="-31680"/>
              </w:tabs>
              <w:jc w:val="center"/>
              <w:rPr>
                <w:sz w:val="16"/>
                <w:szCs w:val="16"/>
                <w14:ligatures w14:val="none"/>
              </w:rPr>
            </w:pPr>
            <w:r>
              <w:rPr>
                <w:sz w:val="16"/>
                <w:szCs w:val="16"/>
                <w14:ligatures w14:val="none"/>
              </w:rPr>
              <w:t>116, 147:13-21</w:t>
            </w:r>
          </w:p>
        </w:tc>
        <w:tc>
          <w:tcPr>
            <w:tcW w:w="878" w:type="dxa"/>
            <w:tcBorders>
              <w:top w:val="single" w:sz="4" w:space="0" w:color="0000FF"/>
              <w:bottom w:val="single" w:sz="4" w:space="0" w:color="0000FF"/>
            </w:tcBorders>
            <w:shd w:val="clear" w:color="auto" w:fill="CCE1FF"/>
            <w:vAlign w:val="center"/>
            <w:hideMark/>
          </w:tcPr>
          <w:p w14:paraId="32369F18" w14:textId="77777777" w:rsidR="0038456F" w:rsidRDefault="0038456F">
            <w:pPr>
              <w:widowControl w:val="0"/>
              <w:tabs>
                <w:tab w:val="left" w:pos="-31680"/>
              </w:tabs>
              <w:spacing w:line="273" w:lineRule="auto"/>
              <w:jc w:val="center"/>
              <w:rPr>
                <w:sz w:val="16"/>
                <w:szCs w:val="16"/>
                <w14:ligatures w14:val="none"/>
              </w:rPr>
            </w:pPr>
            <w:r>
              <w:rPr>
                <w:sz w:val="16"/>
                <w:szCs w:val="16"/>
                <w14:ligatures w14:val="none"/>
              </w:rPr>
              <w:t>51, 148</w:t>
            </w:r>
          </w:p>
        </w:tc>
        <w:tc>
          <w:tcPr>
            <w:tcW w:w="878" w:type="dxa"/>
            <w:tcBorders>
              <w:top w:val="single" w:sz="4" w:space="0" w:color="0000FF"/>
              <w:bottom w:val="single" w:sz="4" w:space="0" w:color="0000FF"/>
            </w:tcBorders>
            <w:vAlign w:val="center"/>
            <w:hideMark/>
          </w:tcPr>
          <w:p w14:paraId="7482370E" w14:textId="77777777" w:rsidR="0038456F" w:rsidRDefault="0038456F">
            <w:pPr>
              <w:widowControl w:val="0"/>
              <w:tabs>
                <w:tab w:val="left" w:pos="-31680"/>
              </w:tabs>
              <w:spacing w:line="273" w:lineRule="auto"/>
              <w:jc w:val="center"/>
              <w:rPr>
                <w:sz w:val="16"/>
                <w:szCs w:val="16"/>
                <w14:ligatures w14:val="none"/>
              </w:rPr>
            </w:pPr>
            <w:r>
              <w:rPr>
                <w:sz w:val="16"/>
                <w:szCs w:val="16"/>
                <w14:ligatures w14:val="none"/>
              </w:rPr>
              <w:t>104, 149</w:t>
            </w:r>
          </w:p>
        </w:tc>
      </w:tr>
      <w:tr w:rsidR="0038456F" w14:paraId="4DED021D" w14:textId="77777777" w:rsidTr="0038456F">
        <w:trPr>
          <w:trHeight w:val="347"/>
        </w:trPr>
        <w:tc>
          <w:tcPr>
            <w:tcW w:w="879" w:type="dxa"/>
            <w:tcBorders>
              <w:top w:val="single" w:sz="4" w:space="0" w:color="0000FF"/>
              <w:bottom w:val="single" w:sz="4" w:space="0" w:color="0000FF"/>
            </w:tcBorders>
            <w:shd w:val="clear" w:color="auto" w:fill="CCE1FF"/>
            <w:vAlign w:val="center"/>
            <w:hideMark/>
          </w:tcPr>
          <w:p w14:paraId="4FCC731D" w14:textId="77777777" w:rsidR="0038456F" w:rsidRDefault="0038456F">
            <w:pPr>
              <w:widowControl w:val="0"/>
              <w:spacing w:line="273" w:lineRule="auto"/>
              <w:rPr>
                <w:sz w:val="16"/>
                <w:szCs w:val="16"/>
                <w14:ligatures w14:val="none"/>
              </w:rPr>
            </w:pPr>
            <w:r>
              <w:rPr>
                <w:sz w:val="16"/>
                <w:szCs w:val="16"/>
                <w14:ligatures w14:val="none"/>
              </w:rPr>
              <w:t>Evening</w:t>
            </w:r>
          </w:p>
        </w:tc>
        <w:tc>
          <w:tcPr>
            <w:tcW w:w="879" w:type="dxa"/>
            <w:tcBorders>
              <w:top w:val="single" w:sz="4" w:space="0" w:color="0000FF"/>
              <w:bottom w:val="single" w:sz="4" w:space="0" w:color="0000FF"/>
            </w:tcBorders>
            <w:shd w:val="clear" w:color="auto" w:fill="FFFFFF"/>
            <w:vAlign w:val="center"/>
            <w:hideMark/>
          </w:tcPr>
          <w:p w14:paraId="71690330" w14:textId="77777777" w:rsidR="0038456F" w:rsidRDefault="0038456F">
            <w:pPr>
              <w:widowControl w:val="0"/>
              <w:tabs>
                <w:tab w:val="left" w:pos="-31680"/>
              </w:tabs>
              <w:spacing w:line="273" w:lineRule="auto"/>
              <w:jc w:val="center"/>
              <w:rPr>
                <w:sz w:val="16"/>
                <w:szCs w:val="16"/>
                <w14:ligatures w14:val="none"/>
              </w:rPr>
            </w:pPr>
            <w:r>
              <w:rPr>
                <w:sz w:val="16"/>
                <w:szCs w:val="16"/>
                <w14:ligatures w14:val="none"/>
              </w:rPr>
              <w:t>117, 139</w:t>
            </w:r>
          </w:p>
        </w:tc>
        <w:tc>
          <w:tcPr>
            <w:tcW w:w="879" w:type="dxa"/>
            <w:tcBorders>
              <w:top w:val="single" w:sz="4" w:space="0" w:color="0000FF"/>
              <w:bottom w:val="single" w:sz="4" w:space="0" w:color="0000FF"/>
            </w:tcBorders>
            <w:shd w:val="clear" w:color="auto" w:fill="CCE1FF"/>
            <w:vAlign w:val="center"/>
            <w:hideMark/>
          </w:tcPr>
          <w:p w14:paraId="64AC389A" w14:textId="77777777" w:rsidR="0038456F" w:rsidRDefault="0038456F">
            <w:pPr>
              <w:widowControl w:val="0"/>
              <w:tabs>
                <w:tab w:val="left" w:pos="-31680"/>
              </w:tabs>
              <w:spacing w:line="273" w:lineRule="auto"/>
              <w:jc w:val="center"/>
              <w:rPr>
                <w:sz w:val="16"/>
                <w:szCs w:val="16"/>
                <w14:ligatures w14:val="none"/>
              </w:rPr>
            </w:pPr>
            <w:r>
              <w:rPr>
                <w:sz w:val="16"/>
                <w:szCs w:val="16"/>
                <w14:ligatures w14:val="none"/>
              </w:rPr>
              <w:t>82, 29</w:t>
            </w:r>
          </w:p>
        </w:tc>
        <w:tc>
          <w:tcPr>
            <w:tcW w:w="878" w:type="dxa"/>
            <w:tcBorders>
              <w:top w:val="single" w:sz="4" w:space="0" w:color="0000FF"/>
              <w:bottom w:val="single" w:sz="4" w:space="0" w:color="0000FF"/>
            </w:tcBorders>
            <w:shd w:val="clear" w:color="auto" w:fill="FFFFFF"/>
            <w:vAlign w:val="center"/>
            <w:hideMark/>
          </w:tcPr>
          <w:p w14:paraId="3E046900" w14:textId="77777777" w:rsidR="0038456F" w:rsidRDefault="0038456F">
            <w:pPr>
              <w:widowControl w:val="0"/>
              <w:tabs>
                <w:tab w:val="left" w:pos="-31680"/>
              </w:tabs>
              <w:spacing w:line="273" w:lineRule="auto"/>
              <w:jc w:val="center"/>
              <w:rPr>
                <w:sz w:val="16"/>
                <w:szCs w:val="16"/>
                <w14:ligatures w14:val="none"/>
              </w:rPr>
            </w:pPr>
            <w:r>
              <w:rPr>
                <w:sz w:val="16"/>
                <w:szCs w:val="16"/>
                <w14:ligatures w14:val="none"/>
              </w:rPr>
              <w:t>102, 133</w:t>
            </w:r>
          </w:p>
        </w:tc>
        <w:tc>
          <w:tcPr>
            <w:tcW w:w="878" w:type="dxa"/>
            <w:tcBorders>
              <w:top w:val="single" w:sz="4" w:space="0" w:color="0000FF"/>
              <w:bottom w:val="single" w:sz="4" w:space="0" w:color="0000FF"/>
            </w:tcBorders>
            <w:shd w:val="clear" w:color="auto" w:fill="CCE1FF"/>
            <w:vAlign w:val="center"/>
            <w:hideMark/>
          </w:tcPr>
          <w:p w14:paraId="4A3D04E8" w14:textId="77777777" w:rsidR="0038456F" w:rsidRDefault="0038456F">
            <w:pPr>
              <w:widowControl w:val="0"/>
              <w:tabs>
                <w:tab w:val="left" w:pos="-31680"/>
              </w:tabs>
              <w:spacing w:line="273" w:lineRule="auto"/>
              <w:jc w:val="center"/>
              <w:rPr>
                <w:sz w:val="16"/>
                <w:szCs w:val="16"/>
                <w14:ligatures w14:val="none"/>
              </w:rPr>
            </w:pPr>
            <w:r>
              <w:rPr>
                <w:sz w:val="16"/>
                <w:szCs w:val="16"/>
                <w14:ligatures w14:val="none"/>
              </w:rPr>
              <w:t>1, 33</w:t>
            </w:r>
          </w:p>
        </w:tc>
        <w:tc>
          <w:tcPr>
            <w:tcW w:w="878" w:type="dxa"/>
            <w:tcBorders>
              <w:top w:val="single" w:sz="4" w:space="0" w:color="0000FF"/>
              <w:bottom w:val="single" w:sz="4" w:space="0" w:color="0000FF"/>
            </w:tcBorders>
            <w:shd w:val="clear" w:color="auto" w:fill="FFFFFF"/>
            <w:vAlign w:val="center"/>
            <w:hideMark/>
          </w:tcPr>
          <w:p w14:paraId="21F2254E" w14:textId="77777777" w:rsidR="0038456F" w:rsidRDefault="0038456F">
            <w:pPr>
              <w:widowControl w:val="0"/>
              <w:tabs>
                <w:tab w:val="left" w:pos="-31680"/>
              </w:tabs>
              <w:spacing w:line="273" w:lineRule="auto"/>
              <w:jc w:val="center"/>
              <w:rPr>
                <w:sz w:val="16"/>
                <w:szCs w:val="16"/>
                <w14:ligatures w14:val="none"/>
              </w:rPr>
            </w:pPr>
            <w:r>
              <w:rPr>
                <w:sz w:val="16"/>
                <w:szCs w:val="16"/>
                <w14:ligatures w14:val="none"/>
              </w:rPr>
              <w:t>16, 62</w:t>
            </w:r>
          </w:p>
        </w:tc>
        <w:tc>
          <w:tcPr>
            <w:tcW w:w="878" w:type="dxa"/>
            <w:tcBorders>
              <w:top w:val="single" w:sz="4" w:space="0" w:color="0000FF"/>
              <w:bottom w:val="single" w:sz="4" w:space="0" w:color="0000FF"/>
            </w:tcBorders>
            <w:shd w:val="clear" w:color="auto" w:fill="CCE1FF"/>
            <w:vAlign w:val="center"/>
            <w:hideMark/>
          </w:tcPr>
          <w:p w14:paraId="618DDFD3" w14:textId="77777777" w:rsidR="0038456F" w:rsidRDefault="0038456F">
            <w:pPr>
              <w:widowControl w:val="0"/>
              <w:tabs>
                <w:tab w:val="left" w:pos="-31680"/>
              </w:tabs>
              <w:spacing w:line="273" w:lineRule="auto"/>
              <w:jc w:val="center"/>
              <w:rPr>
                <w:sz w:val="16"/>
                <w:szCs w:val="16"/>
                <w14:ligatures w14:val="none"/>
              </w:rPr>
            </w:pPr>
            <w:r>
              <w:rPr>
                <w:sz w:val="16"/>
                <w:szCs w:val="16"/>
                <w14:ligatures w14:val="none"/>
              </w:rPr>
              <w:t>142, 65</w:t>
            </w:r>
          </w:p>
        </w:tc>
        <w:tc>
          <w:tcPr>
            <w:tcW w:w="878" w:type="dxa"/>
            <w:tcBorders>
              <w:top w:val="single" w:sz="4" w:space="0" w:color="0000FF"/>
              <w:bottom w:val="single" w:sz="4" w:space="0" w:color="0000FF"/>
            </w:tcBorders>
            <w:shd w:val="clear" w:color="auto" w:fill="FFFFFF"/>
            <w:vAlign w:val="center"/>
            <w:hideMark/>
          </w:tcPr>
          <w:p w14:paraId="1AD08E3A" w14:textId="77777777" w:rsidR="0038456F" w:rsidRDefault="0038456F">
            <w:pPr>
              <w:widowControl w:val="0"/>
              <w:tabs>
                <w:tab w:val="left" w:pos="-31680"/>
              </w:tabs>
              <w:spacing w:line="273" w:lineRule="auto"/>
              <w:jc w:val="center"/>
              <w:rPr>
                <w:sz w:val="16"/>
                <w:szCs w:val="16"/>
                <w14:ligatures w14:val="none"/>
              </w:rPr>
            </w:pPr>
            <w:r>
              <w:rPr>
                <w:sz w:val="16"/>
                <w:szCs w:val="16"/>
                <w14:ligatures w14:val="none"/>
              </w:rPr>
              <w:t>118, 111</w:t>
            </w:r>
          </w:p>
        </w:tc>
      </w:tr>
    </w:tbl>
    <w:p w14:paraId="2E50F19F" w14:textId="77777777" w:rsidR="00605A61" w:rsidRDefault="00605A61" w:rsidP="00631FDC">
      <w:pPr>
        <w:widowControl w:val="0"/>
        <w:tabs>
          <w:tab w:val="left" w:pos="360"/>
        </w:tabs>
        <w:rPr>
          <w:color w:val="auto"/>
          <w14:ligatures w14:val="none"/>
        </w:rPr>
      </w:pPr>
    </w:p>
    <w:p w14:paraId="290D30F5" w14:textId="77777777" w:rsidR="002235DD" w:rsidRPr="002235DD" w:rsidRDefault="0058109A" w:rsidP="002235DD">
      <w:pPr>
        <w:widowControl w:val="0"/>
        <w:tabs>
          <w:tab w:val="left" w:pos="360"/>
          <w:tab w:val="left" w:pos="432"/>
        </w:tabs>
        <w:rPr>
          <w:b/>
          <w:bCs/>
          <w:color w:val="C00000"/>
          <w14:ligatures w14:val="none"/>
        </w:rPr>
      </w:pPr>
      <w:r>
        <w:rPr>
          <w:b/>
          <w:bCs/>
          <w:color w:val="FFFFFF" w:themeColor="background1"/>
          <w:sz w:val="40"/>
          <w:szCs w:val="40"/>
          <w:highlight w:val="darkBlue"/>
          <w14:ligatures w14:val="none"/>
        </w:rPr>
        <w:t xml:space="preserve"> </w:t>
      </w:r>
      <w:r w:rsidR="002F68A8" w:rsidRPr="00C34145">
        <w:rPr>
          <w:b/>
          <w:bCs/>
          <w:color w:val="FFFFFF" w:themeColor="background1"/>
          <w:sz w:val="40"/>
          <w:szCs w:val="40"/>
          <w:highlight w:val="darkBlue"/>
          <w14:ligatures w14:val="none"/>
        </w:rPr>
        <w:t>7</w:t>
      </w:r>
      <w:r w:rsidR="002F68A8">
        <w:rPr>
          <w:b/>
          <w:bCs/>
          <w:color w:val="auto"/>
          <w14:ligatures w14:val="none"/>
        </w:rPr>
        <w:tab/>
      </w:r>
      <w:r>
        <w:rPr>
          <w:b/>
          <w:bCs/>
          <w:color w:val="auto"/>
          <w14:ligatures w14:val="none"/>
        </w:rPr>
        <w:tab/>
      </w:r>
      <w:r w:rsidR="002F68A8">
        <w:rPr>
          <w:b/>
          <w:bCs/>
          <w:color w:val="auto"/>
          <w14:ligatures w14:val="none"/>
        </w:rPr>
        <w:t>Verse of the Week</w:t>
      </w:r>
      <w:r w:rsidR="00340D9D">
        <w:rPr>
          <w:b/>
          <w:bCs/>
          <w:color w:val="auto"/>
          <w14:ligatures w14:val="none"/>
        </w:rPr>
        <w:t xml:space="preserve">:  </w:t>
      </w:r>
      <w:r w:rsidR="002235DD" w:rsidRPr="002235DD">
        <w:rPr>
          <w:b/>
          <w:bCs/>
          <w:color w:val="C00000"/>
          <w14:ligatures w14:val="none"/>
        </w:rPr>
        <w:t>Psalm 147:2–3</w:t>
      </w:r>
    </w:p>
    <w:p w14:paraId="7BA9471B" w14:textId="77777777" w:rsidR="009209FE" w:rsidRDefault="009209FE" w:rsidP="00631FDC">
      <w:pPr>
        <w:widowControl w:val="0"/>
        <w:tabs>
          <w:tab w:val="left" w:pos="360"/>
        </w:tabs>
        <w:rPr>
          <w:color w:val="auto"/>
          <w14:ligatures w14:val="none"/>
        </w:rPr>
      </w:pPr>
    </w:p>
    <w:p w14:paraId="107F64CF" w14:textId="4D7509A4" w:rsidR="006C7967" w:rsidRDefault="00F143BF" w:rsidP="00631FDC">
      <w:pPr>
        <w:widowControl w:val="0"/>
        <w:tabs>
          <w:tab w:val="left" w:pos="360"/>
        </w:tabs>
      </w:pPr>
      <w:r w:rsidRPr="00F143BF">
        <w:t>Alleluia. The Lord builds up Jerusalem; he gathers the outcasts of Israel. He heals the brokenhearted and binds up their wounds. Alleluia.</w:t>
      </w:r>
    </w:p>
    <w:p w14:paraId="06DE8527" w14:textId="77777777" w:rsidR="00B758E2" w:rsidRDefault="00B758E2" w:rsidP="00631FDC">
      <w:pPr>
        <w:widowControl w:val="0"/>
        <w:tabs>
          <w:tab w:val="left" w:pos="360"/>
        </w:tabs>
        <w:rPr>
          <w:color w:val="auto"/>
          <w14:ligatures w14:val="none"/>
        </w:rPr>
      </w:pPr>
    </w:p>
    <w:p w14:paraId="61BE9FC8" w14:textId="26B54E16" w:rsidR="009209FE" w:rsidRDefault="0058109A" w:rsidP="0058109A">
      <w:pPr>
        <w:widowControl w:val="0"/>
        <w:tabs>
          <w:tab w:val="left" w:pos="360"/>
          <w:tab w:val="left" w:pos="432"/>
        </w:tabs>
        <w:rPr>
          <w:color w:val="auto"/>
          <w14:ligatures w14:val="none"/>
        </w:rPr>
      </w:pPr>
      <w:r>
        <w:rPr>
          <w:b/>
          <w:bCs/>
          <w:color w:val="FFFFFF" w:themeColor="background1"/>
          <w:sz w:val="40"/>
          <w:szCs w:val="40"/>
          <w:highlight w:val="darkBlue"/>
          <w14:ligatures w14:val="none"/>
        </w:rPr>
        <w:t xml:space="preserve"> </w:t>
      </w:r>
      <w:r w:rsidR="009209FE" w:rsidRPr="00154AC7">
        <w:rPr>
          <w:b/>
          <w:bCs/>
          <w:color w:val="FFFFFF" w:themeColor="background1"/>
          <w:sz w:val="40"/>
          <w:szCs w:val="40"/>
          <w:highlight w:val="darkBlue"/>
          <w14:ligatures w14:val="none"/>
        </w:rPr>
        <w:t>8</w:t>
      </w:r>
      <w:r w:rsidR="009209FE">
        <w:rPr>
          <w:b/>
          <w:bCs/>
          <w:color w:val="auto"/>
          <w14:ligatures w14:val="none"/>
        </w:rPr>
        <w:tab/>
      </w:r>
      <w:r w:rsidR="00522E91">
        <w:rPr>
          <w:b/>
          <w:bCs/>
          <w:color w:val="auto"/>
          <w14:ligatures w14:val="none"/>
        </w:rPr>
        <w:tab/>
      </w:r>
      <w:r w:rsidR="009209FE">
        <w:rPr>
          <w:b/>
          <w:bCs/>
          <w:color w:val="auto"/>
          <w14:ligatures w14:val="none"/>
        </w:rPr>
        <w:t>Daily Lectionary Readings</w:t>
      </w:r>
    </w:p>
    <w:p w14:paraId="5D545C03" w14:textId="307B23D3" w:rsidR="00154AC7" w:rsidRDefault="00154AC7" w:rsidP="00631FDC">
      <w:pPr>
        <w:widowControl w:val="0"/>
        <w:tabs>
          <w:tab w:val="left" w:pos="360"/>
        </w:tabs>
        <w:rPr>
          <w:color w:val="auto"/>
          <w14:ligatures w14:val="none"/>
        </w:rPr>
      </w:pPr>
    </w:p>
    <w:p w14:paraId="7B948C8F" w14:textId="513C5A88" w:rsidR="009044FA" w:rsidRPr="00D460DE" w:rsidRDefault="009044FA" w:rsidP="00CA6A10">
      <w:pPr>
        <w:widowControl w:val="0"/>
        <w:tabs>
          <w:tab w:val="left" w:pos="360"/>
          <w:tab w:val="left" w:leader="dot" w:pos="1800"/>
        </w:tabs>
        <w:rPr>
          <w:b/>
          <w:bCs/>
          <w:color w:val="auto"/>
          <w14:ligatures w14:val="none"/>
        </w:rPr>
      </w:pPr>
      <w:r w:rsidRPr="00CA6A10">
        <w:rPr>
          <w:b/>
          <w:bCs/>
          <w:color w:val="002060"/>
          <w:sz w:val="32"/>
          <w:szCs w:val="32"/>
          <w14:ligatures w14:val="none"/>
        </w:rPr>
        <w:t>Sunday</w:t>
      </w:r>
      <w:r w:rsidR="00CA6A10" w:rsidRPr="00D460DE">
        <w:rPr>
          <w:b/>
          <w:bCs/>
          <w:color w:val="auto"/>
          <w14:ligatures w14:val="none"/>
        </w:rPr>
        <w:tab/>
      </w:r>
      <w:r w:rsidR="00431C81" w:rsidRPr="001A6824">
        <w:t>Job 11:1-9, 13-20</w:t>
      </w:r>
      <w:r w:rsidR="00431C81">
        <w:t xml:space="preserve">; </w:t>
      </w:r>
      <w:r w:rsidR="00431C81" w:rsidRPr="001A6824">
        <w:t>Revelation 5:1-14</w:t>
      </w:r>
      <w:r w:rsidR="00431C81">
        <w:t xml:space="preserve">; </w:t>
      </w:r>
      <w:r w:rsidR="00431C81" w:rsidRPr="001A6824">
        <w:t>Matthew 5:1-12</w:t>
      </w:r>
    </w:p>
    <w:p w14:paraId="1F844F20" w14:textId="77777777" w:rsidR="007D6141" w:rsidRDefault="007D6141" w:rsidP="00CA6A10">
      <w:pPr>
        <w:widowControl w:val="0"/>
        <w:tabs>
          <w:tab w:val="left" w:pos="360"/>
          <w:tab w:val="left" w:leader="dot" w:pos="1800"/>
        </w:tabs>
        <w:rPr>
          <w:b/>
          <w:bCs/>
          <w:color w:val="auto"/>
          <w14:ligatures w14:val="none"/>
        </w:rPr>
      </w:pPr>
    </w:p>
    <w:p w14:paraId="6AAB3C63" w14:textId="715EBD97" w:rsidR="007D6141" w:rsidRPr="005B3ABB" w:rsidRDefault="007D6141" w:rsidP="00CA6A10">
      <w:pPr>
        <w:widowControl w:val="0"/>
        <w:tabs>
          <w:tab w:val="left" w:pos="360"/>
          <w:tab w:val="left" w:leader="dot" w:pos="1800"/>
        </w:tabs>
        <w:rPr>
          <w:b/>
          <w:bCs/>
          <w:color w:val="auto"/>
          <w14:ligatures w14:val="none"/>
        </w:rPr>
      </w:pPr>
      <w:r w:rsidRPr="00CA6A10">
        <w:rPr>
          <w:b/>
          <w:bCs/>
          <w:color w:val="002060"/>
          <w:sz w:val="32"/>
          <w:szCs w:val="32"/>
          <w14:ligatures w14:val="none"/>
        </w:rPr>
        <w:t>Monday</w:t>
      </w:r>
      <w:r w:rsidR="00CA6A10" w:rsidRPr="005B3ABB">
        <w:rPr>
          <w:b/>
          <w:bCs/>
          <w:color w:val="auto"/>
          <w14:ligatures w14:val="none"/>
        </w:rPr>
        <w:tab/>
      </w:r>
      <w:r w:rsidR="00034917" w:rsidRPr="001A6824">
        <w:t>Job 12:1-6, 13-25</w:t>
      </w:r>
      <w:r w:rsidR="00034917">
        <w:t xml:space="preserve">; </w:t>
      </w:r>
      <w:r w:rsidR="00034917" w:rsidRPr="001A6824">
        <w:t xml:space="preserve">Acts </w:t>
      </w:r>
      <w:smartTag w:uri="urn:schemas-microsoft-com:office:smarttags" w:element="time">
        <w:smartTagPr>
          <w:attr w:name="Hour" w:val="11"/>
          <w:attr w:name="Minute" w:val="19"/>
        </w:smartTagPr>
        <w:r w:rsidR="00034917" w:rsidRPr="001A6824">
          <w:t>11:19</w:t>
        </w:r>
      </w:smartTag>
      <w:r w:rsidR="00034917" w:rsidRPr="001A6824">
        <w:t>-30</w:t>
      </w:r>
      <w:r w:rsidR="00034917">
        <w:t xml:space="preserve">; </w:t>
      </w:r>
      <w:r w:rsidR="00034917" w:rsidRPr="001A6824">
        <w:t>John 8:21-32</w:t>
      </w:r>
    </w:p>
    <w:p w14:paraId="42B913EA" w14:textId="77777777" w:rsidR="007D6141" w:rsidRDefault="007D6141" w:rsidP="00CA6A10">
      <w:pPr>
        <w:widowControl w:val="0"/>
        <w:tabs>
          <w:tab w:val="left" w:pos="360"/>
          <w:tab w:val="left" w:leader="dot" w:pos="1800"/>
        </w:tabs>
        <w:rPr>
          <w:b/>
          <w:bCs/>
          <w:color w:val="auto"/>
          <w14:ligatures w14:val="none"/>
        </w:rPr>
      </w:pPr>
    </w:p>
    <w:p w14:paraId="4988FBF2" w14:textId="67138035" w:rsidR="007D6141" w:rsidRPr="00D5791F" w:rsidRDefault="007D6141" w:rsidP="00CA6A10">
      <w:pPr>
        <w:widowControl w:val="0"/>
        <w:tabs>
          <w:tab w:val="left" w:pos="360"/>
          <w:tab w:val="left" w:leader="dot" w:pos="1800"/>
        </w:tabs>
        <w:rPr>
          <w:b/>
          <w:bCs/>
          <w:color w:val="auto"/>
          <w14:ligatures w14:val="none"/>
        </w:rPr>
      </w:pPr>
      <w:r w:rsidRPr="00CA6A10">
        <w:rPr>
          <w:b/>
          <w:bCs/>
          <w:color w:val="002060"/>
          <w:sz w:val="32"/>
          <w:szCs w:val="32"/>
          <w14:ligatures w14:val="none"/>
        </w:rPr>
        <w:t>Tuesday</w:t>
      </w:r>
      <w:r w:rsidR="00CA6A10" w:rsidRPr="00D5791F">
        <w:rPr>
          <w:b/>
          <w:bCs/>
          <w:color w:val="auto"/>
          <w14:ligatures w14:val="none"/>
        </w:rPr>
        <w:tab/>
      </w:r>
      <w:r w:rsidR="00164E3B" w:rsidRPr="001A6824">
        <w:t>Job 12:1, 13:3-17, 21-27</w:t>
      </w:r>
      <w:r w:rsidR="00164E3B">
        <w:t xml:space="preserve">; </w:t>
      </w:r>
      <w:r w:rsidR="00164E3B" w:rsidRPr="001A6824">
        <w:t>Acts 12:1-17</w:t>
      </w:r>
      <w:r w:rsidR="00164E3B">
        <w:t xml:space="preserve">; </w:t>
      </w:r>
      <w:r w:rsidR="00164E3B" w:rsidRPr="001A6824">
        <w:t>John 8:33-47</w:t>
      </w:r>
    </w:p>
    <w:p w14:paraId="3B8BFEDD" w14:textId="77777777" w:rsidR="007D6141" w:rsidRDefault="007D6141" w:rsidP="00CA6A10">
      <w:pPr>
        <w:widowControl w:val="0"/>
        <w:tabs>
          <w:tab w:val="left" w:pos="360"/>
          <w:tab w:val="left" w:leader="dot" w:pos="1800"/>
        </w:tabs>
        <w:rPr>
          <w:b/>
          <w:bCs/>
          <w:color w:val="auto"/>
          <w14:ligatures w14:val="none"/>
        </w:rPr>
      </w:pPr>
    </w:p>
    <w:p w14:paraId="2CADCA76" w14:textId="1D4710C2" w:rsidR="000A695E" w:rsidRPr="000A695E" w:rsidRDefault="007D6141" w:rsidP="000A695E">
      <w:pPr>
        <w:widowControl w:val="0"/>
        <w:tabs>
          <w:tab w:val="left" w:pos="360"/>
          <w:tab w:val="left" w:leader="dot" w:pos="1800"/>
        </w:tabs>
      </w:pPr>
      <w:r w:rsidRPr="00CA6A10">
        <w:rPr>
          <w:b/>
          <w:bCs/>
          <w:color w:val="002060"/>
          <w:sz w:val="32"/>
          <w:szCs w:val="32"/>
          <w14:ligatures w14:val="none"/>
        </w:rPr>
        <w:t>Wednesday</w:t>
      </w:r>
      <w:r w:rsidR="00CA6A10" w:rsidRPr="00E40C50">
        <w:rPr>
          <w:b/>
          <w:bCs/>
          <w:color w:val="auto"/>
          <w14:ligatures w14:val="none"/>
        </w:rPr>
        <w:tab/>
      </w:r>
      <w:r w:rsidR="00816EC3" w:rsidRPr="001A6824">
        <w:t>Job 12:1; 14:1-22</w:t>
      </w:r>
      <w:r w:rsidR="00816EC3">
        <w:t xml:space="preserve">; </w:t>
      </w:r>
      <w:r w:rsidR="00816EC3" w:rsidRPr="001A6824">
        <w:t xml:space="preserve">Acts </w:t>
      </w:r>
      <w:smartTag w:uri="urn:schemas-microsoft-com:office:smarttags" w:element="time">
        <w:smartTagPr>
          <w:attr w:name="Hour" w:val="12"/>
          <w:attr w:name="Minute" w:val="18"/>
        </w:smartTagPr>
        <w:r w:rsidR="00816EC3" w:rsidRPr="001A6824">
          <w:t>12:18</w:t>
        </w:r>
      </w:smartTag>
      <w:r w:rsidR="00816EC3" w:rsidRPr="001A6824">
        <w:t>-25</w:t>
      </w:r>
      <w:r w:rsidR="00816EC3">
        <w:t xml:space="preserve">; </w:t>
      </w:r>
      <w:r w:rsidR="00816EC3" w:rsidRPr="001A6824">
        <w:t>John 8:47-59</w:t>
      </w:r>
    </w:p>
    <w:p w14:paraId="7F18FA7B" w14:textId="77777777" w:rsidR="00CA6A10" w:rsidRDefault="00CA6A10" w:rsidP="00CA6A10">
      <w:pPr>
        <w:widowControl w:val="0"/>
        <w:tabs>
          <w:tab w:val="left" w:pos="360"/>
          <w:tab w:val="left" w:leader="dot" w:pos="1800"/>
        </w:tabs>
        <w:rPr>
          <w:b/>
          <w:bCs/>
          <w:color w:val="auto"/>
          <w14:ligatures w14:val="none"/>
        </w:rPr>
      </w:pPr>
    </w:p>
    <w:p w14:paraId="5F89A851" w14:textId="3AD50576" w:rsidR="00CA6A10" w:rsidRPr="006E14AB" w:rsidRDefault="00CA6A10" w:rsidP="00CA6A10">
      <w:pPr>
        <w:widowControl w:val="0"/>
        <w:tabs>
          <w:tab w:val="left" w:pos="360"/>
          <w:tab w:val="left" w:leader="dot" w:pos="1800"/>
        </w:tabs>
        <w:rPr>
          <w:b/>
          <w:bCs/>
          <w:color w:val="auto"/>
          <w14:ligatures w14:val="none"/>
        </w:rPr>
      </w:pPr>
      <w:r w:rsidRPr="00D460DE">
        <w:rPr>
          <w:b/>
          <w:bCs/>
          <w:color w:val="002060"/>
          <w:sz w:val="32"/>
          <w:szCs w:val="32"/>
          <w14:ligatures w14:val="none"/>
        </w:rPr>
        <w:t>Thursday</w:t>
      </w:r>
      <w:r w:rsidRPr="006E14AB">
        <w:rPr>
          <w:b/>
          <w:bCs/>
          <w:color w:val="auto"/>
          <w14:ligatures w14:val="none"/>
        </w:rPr>
        <w:tab/>
      </w:r>
      <w:r w:rsidR="00D82B76" w:rsidRPr="001A6824">
        <w:t>Job 16:16-22; 17:1, 13-16</w:t>
      </w:r>
      <w:r w:rsidR="00D82B76">
        <w:t xml:space="preserve">; </w:t>
      </w:r>
      <w:r w:rsidR="00D82B76" w:rsidRPr="001A6824">
        <w:t>Acts 13:1-12</w:t>
      </w:r>
      <w:r w:rsidR="00D82B76">
        <w:t xml:space="preserve">; </w:t>
      </w:r>
      <w:r w:rsidR="00D82B76" w:rsidRPr="001A6824">
        <w:t>John 9:1-17</w:t>
      </w:r>
    </w:p>
    <w:p w14:paraId="79DF2AA0" w14:textId="77777777" w:rsidR="00CA6A10" w:rsidRDefault="00CA6A10" w:rsidP="00CA6A10">
      <w:pPr>
        <w:widowControl w:val="0"/>
        <w:tabs>
          <w:tab w:val="left" w:pos="360"/>
          <w:tab w:val="left" w:leader="dot" w:pos="1800"/>
        </w:tabs>
        <w:rPr>
          <w:b/>
          <w:bCs/>
          <w:color w:val="auto"/>
          <w14:ligatures w14:val="none"/>
        </w:rPr>
      </w:pPr>
    </w:p>
    <w:p w14:paraId="3CB03655" w14:textId="316DCAA4" w:rsidR="00CA6A10" w:rsidRPr="00DC3A8E" w:rsidRDefault="00CA6A10" w:rsidP="00CA6A10">
      <w:pPr>
        <w:widowControl w:val="0"/>
        <w:tabs>
          <w:tab w:val="left" w:pos="360"/>
          <w:tab w:val="left" w:leader="dot" w:pos="1800"/>
        </w:tabs>
        <w:rPr>
          <w:b/>
          <w:bCs/>
          <w:color w:val="auto"/>
          <w14:ligatures w14:val="none"/>
        </w:rPr>
      </w:pPr>
      <w:r w:rsidRPr="00D460DE">
        <w:rPr>
          <w:b/>
          <w:bCs/>
          <w:color w:val="002060"/>
          <w:sz w:val="32"/>
          <w:szCs w:val="32"/>
          <w14:ligatures w14:val="none"/>
        </w:rPr>
        <w:t>Friday</w:t>
      </w:r>
      <w:r w:rsidRPr="00DC3A8E">
        <w:rPr>
          <w:b/>
          <w:bCs/>
          <w:color w:val="auto"/>
          <w14:ligatures w14:val="none"/>
        </w:rPr>
        <w:tab/>
      </w:r>
      <w:r w:rsidR="0007140A" w:rsidRPr="001A6824">
        <w:t xml:space="preserve">Job </w:t>
      </w:r>
      <w:smartTag w:uri="urn:schemas-microsoft-com:office:smarttags" w:element="date">
        <w:smartTagPr>
          <w:attr w:name="Month" w:val="1"/>
          <w:attr w:name="Day" w:val="19"/>
          <w:attr w:name="Year" w:val="2007"/>
        </w:smartTagPr>
        <w:r w:rsidR="0007140A" w:rsidRPr="001A6824">
          <w:t>19-1-7</w:t>
        </w:r>
      </w:smartTag>
      <w:r w:rsidR="0007140A" w:rsidRPr="001A6824">
        <w:t>, 14-27</w:t>
      </w:r>
      <w:r w:rsidR="0007140A">
        <w:t xml:space="preserve">; </w:t>
      </w:r>
      <w:r w:rsidR="0007140A" w:rsidRPr="001A6824">
        <w:t xml:space="preserve">Acts </w:t>
      </w:r>
      <w:smartTag w:uri="urn:schemas-microsoft-com:office:smarttags" w:element="time">
        <w:smartTagPr>
          <w:attr w:name="Hour" w:val="13"/>
          <w:attr w:name="Minute" w:val="13"/>
        </w:smartTagPr>
        <w:r w:rsidR="0007140A" w:rsidRPr="001A6824">
          <w:t>13:13</w:t>
        </w:r>
      </w:smartTag>
      <w:r w:rsidR="0007140A" w:rsidRPr="001A6824">
        <w:t>-25</w:t>
      </w:r>
      <w:r w:rsidR="0007140A">
        <w:t xml:space="preserve">; </w:t>
      </w:r>
      <w:r w:rsidR="0007140A" w:rsidRPr="001A6824">
        <w:t>John 9:18-41</w:t>
      </w:r>
    </w:p>
    <w:p w14:paraId="43D79F84" w14:textId="77777777" w:rsidR="00CA6A10" w:rsidRDefault="00CA6A10" w:rsidP="00CA6A10">
      <w:pPr>
        <w:widowControl w:val="0"/>
        <w:tabs>
          <w:tab w:val="left" w:pos="360"/>
          <w:tab w:val="left" w:leader="dot" w:pos="1800"/>
        </w:tabs>
        <w:rPr>
          <w:b/>
          <w:bCs/>
          <w:color w:val="auto"/>
          <w14:ligatures w14:val="none"/>
        </w:rPr>
      </w:pPr>
    </w:p>
    <w:p w14:paraId="621F227D" w14:textId="7FA8FA2D" w:rsidR="00CA6A10" w:rsidRPr="00500802" w:rsidRDefault="00CA6A10" w:rsidP="00CA6A10">
      <w:pPr>
        <w:widowControl w:val="0"/>
        <w:tabs>
          <w:tab w:val="left" w:pos="360"/>
          <w:tab w:val="left" w:leader="dot" w:pos="1800"/>
        </w:tabs>
        <w:rPr>
          <w:color w:val="auto"/>
          <w14:ligatures w14:val="none"/>
        </w:rPr>
      </w:pPr>
      <w:r w:rsidRPr="00D460DE">
        <w:rPr>
          <w:b/>
          <w:bCs/>
          <w:color w:val="002060"/>
          <w:sz w:val="32"/>
          <w:szCs w:val="32"/>
          <w14:ligatures w14:val="none"/>
        </w:rPr>
        <w:t>Saturday</w:t>
      </w:r>
      <w:r w:rsidRPr="00500802">
        <w:rPr>
          <w:color w:val="auto"/>
          <w14:ligatures w14:val="none"/>
        </w:rPr>
        <w:tab/>
      </w:r>
      <w:r w:rsidR="00E5357A" w:rsidRPr="001A6824">
        <w:t>Job 22:1-4, 21--23:7</w:t>
      </w:r>
      <w:r w:rsidR="00E5357A">
        <w:t xml:space="preserve">; </w:t>
      </w:r>
      <w:r w:rsidR="00E5357A" w:rsidRPr="001A6824">
        <w:t xml:space="preserve">Acts </w:t>
      </w:r>
      <w:smartTag w:uri="urn:schemas-microsoft-com:office:smarttags" w:element="time">
        <w:smartTagPr>
          <w:attr w:name="Hour" w:val="13"/>
          <w:attr w:name="Minute" w:val="26"/>
        </w:smartTagPr>
        <w:r w:rsidR="00E5357A" w:rsidRPr="001A6824">
          <w:t>13:26</w:t>
        </w:r>
      </w:smartTag>
      <w:r w:rsidR="00E5357A" w:rsidRPr="001A6824">
        <w:t>-43</w:t>
      </w:r>
      <w:r w:rsidR="00E5357A">
        <w:t xml:space="preserve">; </w:t>
      </w:r>
      <w:r w:rsidR="00E5357A" w:rsidRPr="001A6824">
        <w:t>John 10:1-18</w:t>
      </w:r>
    </w:p>
    <w:p w14:paraId="4EC9D7CF" w14:textId="77777777" w:rsidR="00CA6A10" w:rsidRPr="00CA6A10" w:rsidRDefault="00CA6A10" w:rsidP="00631FDC">
      <w:pPr>
        <w:widowControl w:val="0"/>
        <w:tabs>
          <w:tab w:val="left" w:pos="360"/>
        </w:tabs>
        <w:rPr>
          <w:color w:val="auto"/>
          <w14:ligatures w14:val="none"/>
        </w:rPr>
      </w:pPr>
    </w:p>
    <w:p w14:paraId="49FBF8E3" w14:textId="3873ADF1" w:rsidR="00CA6A10" w:rsidRDefault="004C2352" w:rsidP="004C2352">
      <w:pPr>
        <w:widowControl w:val="0"/>
        <w:tabs>
          <w:tab w:val="left" w:pos="360"/>
          <w:tab w:val="left" w:pos="576"/>
        </w:tabs>
        <w:rPr>
          <w:color w:val="auto"/>
          <w14:ligatures w14:val="none"/>
        </w:rPr>
      </w:pPr>
      <w:r>
        <w:rPr>
          <w:b/>
          <w:bCs/>
          <w:color w:val="FFFFFF" w:themeColor="background1"/>
          <w:sz w:val="40"/>
          <w:szCs w:val="40"/>
          <w:highlight w:val="darkBlue"/>
          <w14:ligatures w14:val="none"/>
        </w:rPr>
        <w:t xml:space="preserve"> </w:t>
      </w:r>
      <w:r w:rsidR="00964B18" w:rsidRPr="002A0921">
        <w:rPr>
          <w:b/>
          <w:bCs/>
          <w:color w:val="FFFFFF" w:themeColor="background1"/>
          <w:sz w:val="40"/>
          <w:szCs w:val="40"/>
          <w:highlight w:val="darkBlue"/>
          <w14:ligatures w14:val="none"/>
        </w:rPr>
        <w:t>9</w:t>
      </w:r>
      <w:r w:rsidR="00964B18">
        <w:rPr>
          <w:b/>
          <w:bCs/>
          <w:color w:val="auto"/>
          <w14:ligatures w14:val="none"/>
        </w:rPr>
        <w:tab/>
      </w:r>
      <w:r>
        <w:rPr>
          <w:b/>
          <w:bCs/>
          <w:color w:val="auto"/>
          <w14:ligatures w14:val="none"/>
        </w:rPr>
        <w:tab/>
      </w:r>
      <w:r w:rsidR="00964B18">
        <w:rPr>
          <w:b/>
          <w:bCs/>
          <w:color w:val="auto"/>
          <w14:ligatures w14:val="none"/>
        </w:rPr>
        <w:t>The Collect for the Week</w:t>
      </w:r>
    </w:p>
    <w:p w14:paraId="2ADEE3E8" w14:textId="77777777" w:rsidR="00964B18" w:rsidRDefault="00964B18" w:rsidP="00631FDC">
      <w:pPr>
        <w:widowControl w:val="0"/>
        <w:tabs>
          <w:tab w:val="left" w:pos="360"/>
        </w:tabs>
        <w:rPr>
          <w:color w:val="auto"/>
          <w14:ligatures w14:val="none"/>
        </w:rPr>
      </w:pPr>
    </w:p>
    <w:p w14:paraId="6EA46708" w14:textId="77777777" w:rsidR="004D743F" w:rsidRPr="004D743F" w:rsidRDefault="004D743F" w:rsidP="004D743F">
      <w:pPr>
        <w:widowControl w:val="0"/>
        <w:tabs>
          <w:tab w:val="left" w:pos="360"/>
        </w:tabs>
        <w:rPr>
          <w:bCs/>
          <w:color w:val="auto"/>
          <w14:ligatures w14:val="none"/>
        </w:rPr>
      </w:pPr>
      <w:r w:rsidRPr="004D743F">
        <w:rPr>
          <w:b/>
          <w:bCs/>
          <w:color w:val="auto"/>
          <w14:ligatures w14:val="none"/>
        </w:rPr>
        <w:t>Sundays after Pentecost Proper 18</w:t>
      </w:r>
      <w:r w:rsidRPr="004D743F">
        <w:rPr>
          <w:bCs/>
          <w:color w:val="auto"/>
          <w14:ligatures w14:val="none"/>
        </w:rPr>
        <w:t xml:space="preserve">  O Lord, let Your merciful ears be open to the prayers of Your humble servants and grant that what they ask may be in accord with Your gracious will; through Jesus Christ, Your Son, our Lord, who lives and reigns with You and the Holy Spirit, one God, now and forever. Amen.</w:t>
      </w:r>
    </w:p>
    <w:p w14:paraId="7390A56D" w14:textId="77777777" w:rsidR="00CC4A83" w:rsidRDefault="00CC4A83" w:rsidP="00631FDC">
      <w:pPr>
        <w:widowControl w:val="0"/>
        <w:tabs>
          <w:tab w:val="left" w:pos="360"/>
        </w:tabs>
        <w:rPr>
          <w:color w:val="auto"/>
          <w14:ligatures w14:val="none"/>
        </w:rPr>
      </w:pPr>
    </w:p>
    <w:p w14:paraId="272AD492" w14:textId="541B0EDC" w:rsidR="00C41ABB" w:rsidRDefault="0000068A" w:rsidP="00485DF1">
      <w:pPr>
        <w:widowControl w:val="0"/>
        <w:tabs>
          <w:tab w:val="left" w:pos="360"/>
          <w:tab w:val="left" w:pos="576"/>
        </w:tabs>
        <w:rPr>
          <w:color w:val="auto"/>
          <w14:ligatures w14:val="none"/>
        </w:rPr>
      </w:pPr>
      <w:r w:rsidRPr="00485DF1">
        <w:rPr>
          <w:b/>
          <w:bCs/>
          <w:color w:val="FFFFFF" w:themeColor="background1"/>
          <w:sz w:val="40"/>
          <w:szCs w:val="40"/>
          <w:highlight w:val="darkBlue"/>
          <w14:ligatures w14:val="none"/>
        </w:rPr>
        <w:t>10</w:t>
      </w:r>
      <w:r>
        <w:rPr>
          <w:b/>
          <w:bCs/>
          <w:color w:val="auto"/>
          <w14:ligatures w14:val="none"/>
        </w:rPr>
        <w:tab/>
        <w:t>Catechism Portion for the Week</w:t>
      </w:r>
    </w:p>
    <w:p w14:paraId="769B6887" w14:textId="77777777" w:rsidR="0000068A" w:rsidRDefault="0000068A" w:rsidP="00631FDC">
      <w:pPr>
        <w:widowControl w:val="0"/>
        <w:tabs>
          <w:tab w:val="left" w:pos="360"/>
        </w:tabs>
        <w:rPr>
          <w:color w:val="auto"/>
          <w14:ligatures w14:val="none"/>
        </w:rPr>
      </w:pPr>
    </w:p>
    <w:p w14:paraId="50ADB1C8" w14:textId="2FD597C3" w:rsidR="000E2A37" w:rsidRPr="000E2A37" w:rsidRDefault="000E2A37" w:rsidP="000E2A37">
      <w:pPr>
        <w:widowControl w:val="0"/>
        <w:tabs>
          <w:tab w:val="left" w:pos="360"/>
          <w:tab w:val="left" w:pos="576"/>
        </w:tabs>
        <w:rPr>
          <w:color w:val="auto"/>
          <w14:ligatures w14:val="none"/>
        </w:rPr>
      </w:pPr>
      <w:r w:rsidRPr="000E2A37">
        <w:rPr>
          <w:b/>
          <w:bCs/>
          <w:color w:val="auto"/>
          <w14:ligatures w14:val="none"/>
        </w:rPr>
        <w:t xml:space="preserve">Holy Communion the Third Question “How can bodily eating and drinking do such great things?” – </w:t>
      </w:r>
      <w:r w:rsidRPr="000E2A37">
        <w:rPr>
          <w:color w:val="auto"/>
          <w14:ligatures w14:val="none"/>
        </w:rPr>
        <w:t xml:space="preserve">All the way through Scripture we encounter the power of God’s Word. Starting with the very act of creation, God spoke things into existence through His Word. That is, He </w:t>
      </w:r>
      <w:r w:rsidR="00C257F9" w:rsidRPr="000E2A37">
        <w:rPr>
          <w:color w:val="auto"/>
          <w14:ligatures w14:val="none"/>
        </w:rPr>
        <w:t>spoke,</w:t>
      </w:r>
      <w:r w:rsidRPr="000E2A37">
        <w:rPr>
          <w:color w:val="auto"/>
          <w14:ligatures w14:val="none"/>
        </w:rPr>
        <w:t xml:space="preserve"> and it came to pass. He said, “let there be…” and that which He spoke came to be. The Prophet Isaiah in the 55</w:t>
      </w:r>
      <w:r w:rsidRPr="000E2A37">
        <w:rPr>
          <w:color w:val="auto"/>
          <w:vertAlign w:val="superscript"/>
          <w14:ligatures w14:val="none"/>
        </w:rPr>
        <w:t>th</w:t>
      </w:r>
      <w:r w:rsidRPr="000E2A37">
        <w:rPr>
          <w:color w:val="auto"/>
          <w14:ligatures w14:val="none"/>
        </w:rPr>
        <w:t xml:space="preserve"> Chapter of the Book assigned to him, has the Lord colorfully saying that His Word comes down from heaven just like rain and snow. Coming down, it therefore is indeed His Word. And just like rain and snow producing growth and harvest for the earth, the Lord said His Word accomplishes what He </w:t>
      </w:r>
      <w:r w:rsidR="00B34BCE" w:rsidRPr="000E2A37">
        <w:rPr>
          <w:color w:val="auto"/>
          <w14:ligatures w14:val="none"/>
        </w:rPr>
        <w:t>purposes and</w:t>
      </w:r>
      <w:r w:rsidRPr="000E2A37">
        <w:rPr>
          <w:color w:val="auto"/>
          <w14:ligatures w14:val="none"/>
        </w:rPr>
        <w:t xml:space="preserve"> prospers in what He intends. Jesus demonstrated in Mark 4 when caught in a furious storm on the sea that His words were indeed the Word of God! For His words calmed the storm and the seas. So, when Jesus says </w:t>
      </w:r>
      <w:r w:rsidRPr="000E2A37">
        <w:rPr>
          <w:i/>
          <w:iCs/>
          <w:color w:val="auto"/>
          <w14:ligatures w14:val="none"/>
        </w:rPr>
        <w:t xml:space="preserve">take and eat, drink, this is given and shed for you for the forgiveness of sins </w:t>
      </w:r>
      <w:r w:rsidRPr="000E2A37">
        <w:rPr>
          <w:color w:val="auto"/>
          <w14:ligatures w14:val="none"/>
        </w:rPr>
        <w:t>we might expect that His instruction and promise will accomplish exactly what He says. As Christians, we confess that the words of our Lord Jesus do just what they say. “What Christ’s lips say and speak, so it is” (Luther’s Large Catechism).</w:t>
      </w:r>
    </w:p>
    <w:p w14:paraId="57362AF6" w14:textId="77777777" w:rsidR="0000068A" w:rsidRDefault="0000068A" w:rsidP="00025FC6">
      <w:pPr>
        <w:widowControl w:val="0"/>
        <w:tabs>
          <w:tab w:val="left" w:pos="360"/>
          <w:tab w:val="left" w:pos="576"/>
        </w:tabs>
        <w:rPr>
          <w:color w:val="auto"/>
          <w14:ligatures w14:val="none"/>
        </w:rPr>
      </w:pPr>
    </w:p>
    <w:p w14:paraId="5B00CA0C" w14:textId="6FF2B89F" w:rsidR="00F768A7" w:rsidRDefault="00025FC6" w:rsidP="00025FC6">
      <w:pPr>
        <w:widowControl w:val="0"/>
        <w:tabs>
          <w:tab w:val="left" w:pos="360"/>
          <w:tab w:val="left" w:pos="576"/>
        </w:tabs>
        <w:rPr>
          <w:color w:val="auto"/>
          <w14:ligatures w14:val="none"/>
        </w:rPr>
      </w:pPr>
      <w:r w:rsidRPr="002B1BA3">
        <w:rPr>
          <w:b/>
          <w:bCs/>
          <w:color w:val="FFFFFF" w:themeColor="background1"/>
          <w:sz w:val="40"/>
          <w:szCs w:val="40"/>
          <w:highlight w:val="darkBlue"/>
          <w14:ligatures w14:val="none"/>
        </w:rPr>
        <w:t>11</w:t>
      </w:r>
      <w:r>
        <w:rPr>
          <w:b/>
          <w:bCs/>
          <w:color w:val="auto"/>
          <w14:ligatures w14:val="none"/>
        </w:rPr>
        <w:tab/>
      </w:r>
      <w:r w:rsidR="002B1BA3">
        <w:rPr>
          <w:b/>
          <w:bCs/>
          <w:color w:val="auto"/>
          <w14:ligatures w14:val="none"/>
        </w:rPr>
        <w:t>Portion of the Catechism and Luther’s Explanation</w:t>
      </w:r>
    </w:p>
    <w:p w14:paraId="640F32A9" w14:textId="77777777" w:rsidR="002B1BA3" w:rsidRDefault="002B1BA3" w:rsidP="00025FC6">
      <w:pPr>
        <w:widowControl w:val="0"/>
        <w:tabs>
          <w:tab w:val="left" w:pos="360"/>
          <w:tab w:val="left" w:pos="576"/>
        </w:tabs>
        <w:rPr>
          <w:color w:val="auto"/>
          <w14:ligatures w14:val="none"/>
        </w:rPr>
      </w:pPr>
    </w:p>
    <w:p w14:paraId="5FD371F1" w14:textId="77777777" w:rsidR="00557ED1" w:rsidRPr="00557ED1" w:rsidRDefault="00557ED1" w:rsidP="00557ED1">
      <w:pPr>
        <w:widowControl w:val="0"/>
        <w:tabs>
          <w:tab w:val="left" w:pos="360"/>
          <w:tab w:val="left" w:pos="576"/>
        </w:tabs>
        <w:rPr>
          <w:b/>
          <w:bCs/>
          <w:color w:val="auto"/>
          <w14:ligatures w14:val="none"/>
        </w:rPr>
      </w:pPr>
      <w:r w:rsidRPr="00557ED1">
        <w:rPr>
          <w:b/>
          <w:bCs/>
          <w:color w:val="auto"/>
          <w14:ligatures w14:val="none"/>
        </w:rPr>
        <w:t>3  How can bodily eating and drinking do such great things?</w:t>
      </w:r>
    </w:p>
    <w:p w14:paraId="4DC718B2" w14:textId="77777777" w:rsidR="00557ED1" w:rsidRPr="00557ED1" w:rsidRDefault="00557ED1" w:rsidP="00557ED1">
      <w:pPr>
        <w:widowControl w:val="0"/>
        <w:tabs>
          <w:tab w:val="left" w:pos="360"/>
          <w:tab w:val="left" w:pos="576"/>
        </w:tabs>
        <w:rPr>
          <w:color w:val="auto"/>
          <w14:ligatures w14:val="none"/>
        </w:rPr>
      </w:pPr>
      <w:r w:rsidRPr="00557ED1">
        <w:rPr>
          <w:color w:val="auto"/>
          <w14:ligatures w14:val="none"/>
        </w:rPr>
        <w:t>Certainly not just eating and drinking do these things, but the words written here: “Given and shed for you for the forgiveness of sins.” These words, along with the bodily eating and drinking, are the main thing in the Sacrament. Whoever believes these words has exactly what they say: “forgiveness of sins.”</w:t>
      </w:r>
    </w:p>
    <w:p w14:paraId="494F1763" w14:textId="77777777" w:rsidR="009E026B" w:rsidRDefault="009E026B" w:rsidP="00025FC6">
      <w:pPr>
        <w:widowControl w:val="0"/>
        <w:tabs>
          <w:tab w:val="left" w:pos="360"/>
          <w:tab w:val="left" w:pos="576"/>
        </w:tabs>
        <w:rPr>
          <w:color w:val="auto"/>
          <w14:ligatures w14:val="none"/>
        </w:rPr>
      </w:pPr>
    </w:p>
    <w:p w14:paraId="41D6BC74" w14:textId="77777777" w:rsidR="007A0417" w:rsidRDefault="007A0417" w:rsidP="00025FC6">
      <w:pPr>
        <w:widowControl w:val="0"/>
        <w:tabs>
          <w:tab w:val="left" w:pos="360"/>
          <w:tab w:val="left" w:pos="576"/>
        </w:tabs>
        <w:rPr>
          <w:color w:val="auto"/>
          <w14:ligatures w14:val="none"/>
        </w:rPr>
      </w:pPr>
    </w:p>
    <w:p w14:paraId="6E6CCFD7" w14:textId="77777777" w:rsidR="007A0417" w:rsidRDefault="007A0417" w:rsidP="00025FC6">
      <w:pPr>
        <w:widowControl w:val="0"/>
        <w:tabs>
          <w:tab w:val="left" w:pos="360"/>
          <w:tab w:val="left" w:pos="576"/>
        </w:tabs>
        <w:rPr>
          <w:color w:val="auto"/>
          <w14:ligatures w14:val="none"/>
        </w:rPr>
      </w:pPr>
    </w:p>
    <w:p w14:paraId="0EB5FC1C" w14:textId="758B5D96" w:rsidR="00F245DC" w:rsidRPr="00B86C1C" w:rsidRDefault="00CA1C58" w:rsidP="00025FC6">
      <w:pPr>
        <w:widowControl w:val="0"/>
        <w:tabs>
          <w:tab w:val="left" w:pos="360"/>
          <w:tab w:val="left" w:pos="576"/>
        </w:tabs>
        <w:rPr>
          <w:b/>
          <w:bCs/>
          <w:color w:val="auto"/>
          <w14:ligatures w14:val="none"/>
        </w:rPr>
      </w:pPr>
      <w:r w:rsidRPr="00CF459B">
        <w:rPr>
          <w:b/>
          <w:bCs/>
          <w:color w:val="FFFFFF" w:themeColor="background1"/>
          <w:sz w:val="40"/>
          <w:szCs w:val="40"/>
          <w:highlight w:val="darkBlue"/>
          <w14:ligatures w14:val="none"/>
        </w:rPr>
        <w:lastRenderedPageBreak/>
        <w:t>12</w:t>
      </w:r>
      <w:r>
        <w:rPr>
          <w:b/>
          <w:bCs/>
          <w:color w:val="auto"/>
          <w14:ligatures w14:val="none"/>
        </w:rPr>
        <w:tab/>
        <w:t>Prayer Based on the Portion of the Catechism</w:t>
      </w:r>
    </w:p>
    <w:p w14:paraId="5CB1B06F" w14:textId="77777777" w:rsidR="00F245DC" w:rsidRDefault="00F245DC" w:rsidP="00025FC6">
      <w:pPr>
        <w:widowControl w:val="0"/>
        <w:tabs>
          <w:tab w:val="left" w:pos="360"/>
          <w:tab w:val="left" w:pos="576"/>
        </w:tabs>
        <w:rPr>
          <w:color w:val="auto"/>
          <w14:ligatures w14:val="none"/>
        </w:rPr>
      </w:pPr>
    </w:p>
    <w:p w14:paraId="53FECCE8" w14:textId="77777777" w:rsidR="00222055" w:rsidRPr="00222055" w:rsidRDefault="00222055" w:rsidP="00222055">
      <w:pPr>
        <w:widowControl w:val="0"/>
        <w:tabs>
          <w:tab w:val="left" w:pos="360"/>
          <w:tab w:val="left" w:pos="576"/>
        </w:tabs>
        <w:rPr>
          <w:bCs/>
          <w:color w:val="auto"/>
          <w14:ligatures w14:val="none"/>
        </w:rPr>
      </w:pPr>
      <w:r w:rsidRPr="00222055">
        <w:rPr>
          <w:b/>
          <w:bCs/>
          <w:color w:val="auto"/>
          <w14:ligatures w14:val="none"/>
        </w:rPr>
        <w:t xml:space="preserve">Prayer based on Holy Communion the Third Question “How can bodily eating and drinking do such great things?” -  </w:t>
      </w:r>
      <w:r w:rsidRPr="00222055">
        <w:rPr>
          <w:bCs/>
          <w:color w:val="auto"/>
          <w14:ligatures w14:val="none"/>
        </w:rPr>
        <w:t xml:space="preserve">Lord Jesus Christ, You give Your body and blood under bread and wine that we may know with certainty that our sins are forgiven by Your atoning sacrifice on the cross. Grant us so to eat Your body and drink Your blood, trusting in Your words that we may receive what You declare - the forgiveness of sins - and so live in You even as You live and reign with the Father and the Holy Spirit, one God, now and forever. Amen  </w:t>
      </w:r>
      <w:r w:rsidRPr="00222055">
        <w:rPr>
          <w:bCs/>
          <w:color w:val="auto"/>
          <w:sz w:val="14"/>
          <w:szCs w:val="14"/>
          <w14:ligatures w14:val="none"/>
        </w:rPr>
        <w:t>[from Luther’s Small Catechism: with explanation; Concordia Pub, pg. 337]</w:t>
      </w:r>
    </w:p>
    <w:p w14:paraId="4AF9E3E5" w14:textId="77777777" w:rsidR="00CA1C58" w:rsidRDefault="00CA1C58" w:rsidP="00025FC6">
      <w:pPr>
        <w:widowControl w:val="0"/>
        <w:tabs>
          <w:tab w:val="left" w:pos="360"/>
          <w:tab w:val="left" w:pos="576"/>
        </w:tabs>
        <w:rPr>
          <w:color w:val="auto"/>
          <w14:ligatures w14:val="none"/>
        </w:rPr>
      </w:pPr>
    </w:p>
    <w:p w14:paraId="3487D121" w14:textId="28C14806" w:rsidR="00CA1C58" w:rsidRPr="00182355" w:rsidRDefault="00F56661" w:rsidP="00025FC6">
      <w:pPr>
        <w:widowControl w:val="0"/>
        <w:tabs>
          <w:tab w:val="left" w:pos="360"/>
          <w:tab w:val="left" w:pos="576"/>
        </w:tabs>
        <w:rPr>
          <w:b/>
          <w:bCs/>
          <w:color w:val="auto"/>
          <w14:ligatures w14:val="none"/>
        </w:rPr>
      </w:pPr>
      <w:r w:rsidRPr="00F56661">
        <w:rPr>
          <w:b/>
          <w:bCs/>
          <w:color w:val="FFFFFF" w:themeColor="background1"/>
          <w:sz w:val="40"/>
          <w:szCs w:val="40"/>
          <w:highlight w:val="darkBlue"/>
          <w14:ligatures w14:val="none"/>
        </w:rPr>
        <w:t>13</w:t>
      </w:r>
      <w:r>
        <w:rPr>
          <w:b/>
          <w:bCs/>
          <w:color w:val="auto"/>
          <w14:ligatures w14:val="none"/>
        </w:rPr>
        <w:tab/>
        <w:t>Intercessory Prayer</w:t>
      </w:r>
    </w:p>
    <w:p w14:paraId="06ACFA97" w14:textId="77777777" w:rsidR="00CA1C58" w:rsidRDefault="00CA1C58" w:rsidP="00025FC6">
      <w:pPr>
        <w:widowControl w:val="0"/>
        <w:tabs>
          <w:tab w:val="left" w:pos="360"/>
          <w:tab w:val="left" w:pos="576"/>
        </w:tabs>
        <w:rPr>
          <w:color w:val="auto"/>
          <w14:ligatures w14:val="none"/>
        </w:rPr>
      </w:pPr>
    </w:p>
    <w:p w14:paraId="03B5A717" w14:textId="77777777" w:rsidR="00D1479E" w:rsidRDefault="00D1479E" w:rsidP="00D848EF">
      <w:pPr>
        <w:pStyle w:val="ListParagraph"/>
        <w:widowControl w:val="0"/>
        <w:numPr>
          <w:ilvl w:val="0"/>
          <w:numId w:val="1"/>
        </w:numPr>
        <w:tabs>
          <w:tab w:val="left" w:pos="360"/>
          <w:tab w:val="left" w:pos="576"/>
        </w:tabs>
        <w:rPr>
          <w:color w:val="auto"/>
          <w14:ligatures w14:val="none"/>
        </w:rPr>
        <w:sectPr w:rsidR="00D1479E" w:rsidSect="008F7B04">
          <w:type w:val="continuous"/>
          <w:pgSz w:w="7920" w:h="12240" w:orient="landscape" w:code="1"/>
          <w:pgMar w:top="576" w:right="432" w:bottom="576" w:left="432" w:header="720" w:footer="720" w:gutter="0"/>
          <w:cols w:space="720"/>
          <w:docGrid w:linePitch="360"/>
        </w:sectPr>
      </w:pPr>
    </w:p>
    <w:p w14:paraId="72B4B269" w14:textId="407C82E0" w:rsidR="00C04F63" w:rsidRDefault="00D1479E" w:rsidP="00D848EF">
      <w:pPr>
        <w:pStyle w:val="ListParagraph"/>
        <w:widowControl w:val="0"/>
        <w:numPr>
          <w:ilvl w:val="0"/>
          <w:numId w:val="1"/>
        </w:numPr>
        <w:tabs>
          <w:tab w:val="left" w:pos="360"/>
          <w:tab w:val="left" w:pos="576"/>
        </w:tabs>
        <w:rPr>
          <w:color w:val="auto"/>
          <w14:ligatures w14:val="none"/>
        </w:rPr>
      </w:pPr>
      <w:r>
        <w:rPr>
          <w:color w:val="auto"/>
          <w14:ligatures w14:val="none"/>
        </w:rPr>
        <w:t>Heather Roll (breast cancer)</w:t>
      </w:r>
    </w:p>
    <w:p w14:paraId="5CD5E490" w14:textId="4619D898" w:rsidR="003A7D82" w:rsidRDefault="003A7D82" w:rsidP="00D848EF">
      <w:pPr>
        <w:pStyle w:val="ListParagraph"/>
        <w:widowControl w:val="0"/>
        <w:numPr>
          <w:ilvl w:val="0"/>
          <w:numId w:val="1"/>
        </w:numPr>
        <w:tabs>
          <w:tab w:val="left" w:pos="360"/>
          <w:tab w:val="left" w:pos="576"/>
        </w:tabs>
        <w:rPr>
          <w:color w:val="auto"/>
          <w14:ligatures w14:val="none"/>
        </w:rPr>
      </w:pPr>
      <w:r>
        <w:rPr>
          <w:color w:val="auto"/>
          <w14:ligatures w14:val="none"/>
        </w:rPr>
        <w:t>Kathy Schmitz (medical testing)</w:t>
      </w:r>
    </w:p>
    <w:p w14:paraId="31096E64" w14:textId="2024B628" w:rsidR="0091157D" w:rsidRDefault="0091157D" w:rsidP="00D848EF">
      <w:pPr>
        <w:pStyle w:val="ListParagraph"/>
        <w:widowControl w:val="0"/>
        <w:numPr>
          <w:ilvl w:val="0"/>
          <w:numId w:val="1"/>
        </w:numPr>
        <w:tabs>
          <w:tab w:val="left" w:pos="360"/>
          <w:tab w:val="left" w:pos="576"/>
        </w:tabs>
        <w:rPr>
          <w:color w:val="auto"/>
          <w14:ligatures w14:val="none"/>
        </w:rPr>
      </w:pPr>
      <w:r>
        <w:rPr>
          <w:color w:val="auto"/>
          <w14:ligatures w14:val="none"/>
        </w:rPr>
        <w:t>Jenny Whitman (paral</w:t>
      </w:r>
      <w:r w:rsidR="005E115A">
        <w:rPr>
          <w:color w:val="auto"/>
          <w14:ligatures w14:val="none"/>
        </w:rPr>
        <w:t>yzed from a fall)</w:t>
      </w:r>
    </w:p>
    <w:p w14:paraId="288CDFC1" w14:textId="5C669718" w:rsidR="001D3918" w:rsidRDefault="001D3918" w:rsidP="00D848EF">
      <w:pPr>
        <w:pStyle w:val="ListParagraph"/>
        <w:widowControl w:val="0"/>
        <w:numPr>
          <w:ilvl w:val="0"/>
          <w:numId w:val="1"/>
        </w:numPr>
        <w:tabs>
          <w:tab w:val="left" w:pos="360"/>
          <w:tab w:val="left" w:pos="576"/>
        </w:tabs>
        <w:rPr>
          <w:color w:val="auto"/>
          <w14:ligatures w14:val="none"/>
        </w:rPr>
      </w:pPr>
      <w:r>
        <w:rPr>
          <w:color w:val="auto"/>
          <w14:ligatures w14:val="none"/>
        </w:rPr>
        <w:t>Bev Kuehn</w:t>
      </w:r>
      <w:r w:rsidR="00CF1D4F">
        <w:rPr>
          <w:color w:val="auto"/>
          <w14:ligatures w14:val="none"/>
        </w:rPr>
        <w:t xml:space="preserve"> (regulating medicines and </w:t>
      </w:r>
      <w:r w:rsidR="00CF1D4F">
        <w:rPr>
          <w:color w:val="auto"/>
          <w14:ligatures w14:val="none"/>
        </w:rPr>
        <w:t>dealing with diabetes)</w:t>
      </w:r>
    </w:p>
    <w:p w14:paraId="593AF402" w14:textId="078A314F" w:rsidR="006E5A40" w:rsidRDefault="006E5A40" w:rsidP="00D848EF">
      <w:pPr>
        <w:pStyle w:val="ListParagraph"/>
        <w:widowControl w:val="0"/>
        <w:numPr>
          <w:ilvl w:val="0"/>
          <w:numId w:val="1"/>
        </w:numPr>
        <w:tabs>
          <w:tab w:val="left" w:pos="360"/>
          <w:tab w:val="left" w:pos="576"/>
        </w:tabs>
        <w:rPr>
          <w:color w:val="auto"/>
          <w14:ligatures w14:val="none"/>
        </w:rPr>
      </w:pPr>
      <w:r>
        <w:rPr>
          <w:color w:val="auto"/>
          <w14:ligatures w14:val="none"/>
        </w:rPr>
        <w:t>Pat Webber (</w:t>
      </w:r>
      <w:r w:rsidR="007A7E33">
        <w:rPr>
          <w:color w:val="auto"/>
          <w14:ligatures w14:val="none"/>
        </w:rPr>
        <w:t>fall and fractured hip)</w:t>
      </w:r>
    </w:p>
    <w:p w14:paraId="327A809E" w14:textId="79513E95" w:rsidR="00206544" w:rsidRDefault="00206544" w:rsidP="00D848EF">
      <w:pPr>
        <w:pStyle w:val="ListParagraph"/>
        <w:widowControl w:val="0"/>
        <w:numPr>
          <w:ilvl w:val="0"/>
          <w:numId w:val="1"/>
        </w:numPr>
        <w:tabs>
          <w:tab w:val="left" w:pos="360"/>
          <w:tab w:val="left" w:pos="576"/>
        </w:tabs>
        <w:rPr>
          <w:color w:val="auto"/>
          <w14:ligatures w14:val="none"/>
        </w:rPr>
      </w:pPr>
      <w:r>
        <w:rPr>
          <w:color w:val="auto"/>
          <w14:ligatures w14:val="none"/>
        </w:rPr>
        <w:t>Haley Hellerud (healing of lesion</w:t>
      </w:r>
      <w:r w:rsidR="00900F6E">
        <w:rPr>
          <w:color w:val="auto"/>
          <w14:ligatures w14:val="none"/>
        </w:rPr>
        <w:t>s</w:t>
      </w:r>
      <w:r>
        <w:rPr>
          <w:color w:val="auto"/>
          <w14:ligatures w14:val="none"/>
        </w:rPr>
        <w:t xml:space="preserve"> </w:t>
      </w:r>
      <w:r w:rsidR="00900F6E">
        <w:rPr>
          <w:color w:val="auto"/>
          <w14:ligatures w14:val="none"/>
        </w:rPr>
        <w:t>on</w:t>
      </w:r>
      <w:r>
        <w:rPr>
          <w:color w:val="auto"/>
          <w14:ligatures w14:val="none"/>
        </w:rPr>
        <w:t xml:space="preserve"> the brain)</w:t>
      </w:r>
    </w:p>
    <w:p w14:paraId="3E6E1166" w14:textId="77777777" w:rsidR="005E368C" w:rsidRPr="005E368C" w:rsidRDefault="005E368C" w:rsidP="005E368C">
      <w:pPr>
        <w:widowControl w:val="0"/>
        <w:tabs>
          <w:tab w:val="left" w:pos="360"/>
          <w:tab w:val="left" w:pos="576"/>
        </w:tabs>
        <w:rPr>
          <w:color w:val="auto"/>
          <w14:ligatures w14:val="none"/>
        </w:rPr>
      </w:pPr>
    </w:p>
    <w:p w14:paraId="6AD7DD6B" w14:textId="77777777" w:rsidR="00D1479E" w:rsidRDefault="00D1479E" w:rsidP="00025FC6">
      <w:pPr>
        <w:widowControl w:val="0"/>
        <w:tabs>
          <w:tab w:val="left" w:pos="360"/>
          <w:tab w:val="left" w:pos="576"/>
        </w:tabs>
        <w:rPr>
          <w:color w:val="auto"/>
          <w14:ligatures w14:val="none"/>
        </w:rPr>
        <w:sectPr w:rsidR="00D1479E" w:rsidSect="008F7B04">
          <w:type w:val="continuous"/>
          <w:pgSz w:w="7920" w:h="12240" w:orient="landscape" w:code="1"/>
          <w:pgMar w:top="576" w:right="432" w:bottom="576" w:left="432" w:header="720" w:footer="720" w:gutter="0"/>
          <w:cols w:num="2" w:space="144"/>
          <w:docGrid w:linePitch="360"/>
        </w:sectPr>
      </w:pPr>
    </w:p>
    <w:p w14:paraId="62732520" w14:textId="77777777" w:rsidR="00F56661" w:rsidRDefault="00F56661" w:rsidP="00025FC6">
      <w:pPr>
        <w:widowControl w:val="0"/>
        <w:tabs>
          <w:tab w:val="left" w:pos="360"/>
          <w:tab w:val="left" w:pos="576"/>
        </w:tabs>
        <w:rPr>
          <w:color w:val="auto"/>
          <w14:ligatures w14:val="none"/>
        </w:rPr>
      </w:pPr>
    </w:p>
    <w:p w14:paraId="7C847972" w14:textId="7342A954" w:rsidR="00F56661" w:rsidRPr="00692CED" w:rsidRDefault="00692CED" w:rsidP="00025FC6">
      <w:pPr>
        <w:widowControl w:val="0"/>
        <w:tabs>
          <w:tab w:val="left" w:pos="360"/>
          <w:tab w:val="left" w:pos="576"/>
        </w:tabs>
        <w:rPr>
          <w:b/>
          <w:bCs/>
          <w:color w:val="auto"/>
          <w14:ligatures w14:val="none"/>
        </w:rPr>
      </w:pPr>
      <w:r w:rsidRPr="00430DD7">
        <w:rPr>
          <w:b/>
          <w:bCs/>
          <w:color w:val="FFFFFF" w:themeColor="background1"/>
          <w:sz w:val="40"/>
          <w:szCs w:val="40"/>
          <w:highlight w:val="darkBlue"/>
          <w14:ligatures w14:val="none"/>
        </w:rPr>
        <w:t>14</w:t>
      </w:r>
      <w:r>
        <w:rPr>
          <w:b/>
          <w:bCs/>
          <w:color w:val="auto"/>
          <w14:ligatures w14:val="none"/>
        </w:rPr>
        <w:tab/>
        <w:t xml:space="preserve">Hymn of the Week and Next Sunday’s </w:t>
      </w:r>
      <w:r w:rsidR="00430DD7">
        <w:rPr>
          <w:b/>
          <w:bCs/>
          <w:color w:val="auto"/>
          <w14:ligatures w14:val="none"/>
        </w:rPr>
        <w:t>Lessons</w:t>
      </w:r>
    </w:p>
    <w:p w14:paraId="43F2A7DF" w14:textId="77777777" w:rsidR="00F56661" w:rsidRDefault="00F56661" w:rsidP="00025FC6">
      <w:pPr>
        <w:widowControl w:val="0"/>
        <w:tabs>
          <w:tab w:val="left" w:pos="360"/>
          <w:tab w:val="left" w:pos="576"/>
        </w:tabs>
        <w:rPr>
          <w:color w:val="auto"/>
          <w14:ligatures w14:val="none"/>
        </w:rPr>
      </w:pPr>
    </w:p>
    <w:p w14:paraId="1173F46B" w14:textId="77777777" w:rsidR="00D47F15" w:rsidRPr="00D47F15" w:rsidRDefault="00D47F15" w:rsidP="00D47F15">
      <w:pPr>
        <w:widowControl w:val="0"/>
        <w:rPr>
          <w14:ligatures w14:val="none"/>
        </w:rPr>
      </w:pPr>
      <w:r w:rsidRPr="00D47F15">
        <w:rPr>
          <w:b/>
          <w:bCs/>
          <w14:ligatures w14:val="none"/>
        </w:rPr>
        <w:t>398  Hail to the Lord’s Anointed:</w:t>
      </w:r>
      <w:r w:rsidRPr="00D47F15">
        <w:rPr>
          <w14:ligatures w14:val="none"/>
        </w:rPr>
        <w:t xml:space="preserve">  </w:t>
      </w:r>
      <w:r w:rsidRPr="00D47F15">
        <w:rPr>
          <w:i/>
          <w:iCs/>
          <w14:ligatures w14:val="none"/>
        </w:rPr>
        <w:t xml:space="preserve">stnz 1 </w:t>
      </w:r>
      <w:r w:rsidRPr="00D47F15">
        <w:rPr>
          <w14:ligatures w14:val="none"/>
        </w:rPr>
        <w:t xml:space="preserve">Hail to the Lord’s anointed, Great David’s greater Son! Hail, in the time appointed, His reign on earth begun! He comes to break oppression, To set the captive free, To take away transgression And rule in equity.  </w:t>
      </w:r>
      <w:r w:rsidRPr="00D47F15">
        <w:rPr>
          <w:i/>
          <w:iCs/>
          <w14:ligatures w14:val="none"/>
        </w:rPr>
        <w:t xml:space="preserve">stnz 2 </w:t>
      </w:r>
      <w:r w:rsidRPr="00D47F15">
        <w:rPr>
          <w14:ligatures w14:val="none"/>
        </w:rPr>
        <w:t xml:space="preserve">He comes with rescue speedy To those who suffer wrong, To help the poor and needy And bid the weak be strong; To give them songs for sighing, Their darkness turn to light, Whose souls, condemned and dying, Were precious in His sight.  </w:t>
      </w:r>
      <w:r w:rsidRPr="00D47F15">
        <w:rPr>
          <w:i/>
          <w:iCs/>
          <w14:ligatures w14:val="none"/>
        </w:rPr>
        <w:t xml:space="preserve">stnz 3 </w:t>
      </w:r>
      <w:r w:rsidRPr="00D47F15">
        <w:rPr>
          <w14:ligatures w14:val="none"/>
        </w:rPr>
        <w:t xml:space="preserve">He shall come down like showers Upon the fruitful earth; Love, joy, and hope, like flowers, Spring in His path to birth. Before Him on the mountains Shall peace, the herald, go; And righteousness in fountains From hill to valley flow.  </w:t>
      </w:r>
      <w:r w:rsidRPr="00D47F15">
        <w:rPr>
          <w:i/>
          <w:iCs/>
          <w14:ligatures w14:val="none"/>
        </w:rPr>
        <w:t xml:space="preserve">stnz 4 </w:t>
      </w:r>
      <w:r w:rsidRPr="00D47F15">
        <w:rPr>
          <w14:ligatures w14:val="none"/>
        </w:rPr>
        <w:t xml:space="preserve">Kings shall fall down before Him And gold and incense bring; All nations shall adore Him, His praise all people sing. To Him shall prayer unceasing And daily vows ascend; His kingdom still increasing, A kingdom without end.  </w:t>
      </w:r>
      <w:r w:rsidRPr="00D47F15">
        <w:rPr>
          <w:i/>
          <w:iCs/>
          <w14:ligatures w14:val="none"/>
        </w:rPr>
        <w:t xml:space="preserve">stnz 5 </w:t>
      </w:r>
      <w:r w:rsidRPr="00D47F15">
        <w:rPr>
          <w14:ligatures w14:val="none"/>
        </w:rPr>
        <w:t xml:space="preserve">O’er ev’ry foe victorious, He on His throne shall rest, From age to age more glorious, All blessing and all-blest. The tide of time shall never His covenant remove; His name shall stand forever— That name to us is Love. </w:t>
      </w:r>
      <w:r w:rsidRPr="00D47F15">
        <w:rPr>
          <w:sz w:val="14"/>
          <w:szCs w:val="14"/>
          <w14:ligatures w14:val="none"/>
        </w:rPr>
        <w:t>Text: James Montgomery, 1771–1854, alt. Text: Public domain</w:t>
      </w:r>
    </w:p>
    <w:p w14:paraId="22C8F2D1" w14:textId="77777777" w:rsidR="00FD5473" w:rsidRDefault="00FD5473" w:rsidP="00E6128F">
      <w:pPr>
        <w:widowControl w:val="0"/>
        <w:rPr>
          <w14:ligatures w14:val="none"/>
        </w:rPr>
      </w:pPr>
    </w:p>
    <w:p w14:paraId="5AC02192" w14:textId="77777777" w:rsidR="00D51394" w:rsidRDefault="00D51394" w:rsidP="00E6128F">
      <w:pPr>
        <w:widowControl w:val="0"/>
        <w:rPr>
          <w14:ligatures w14:val="none"/>
        </w:rPr>
      </w:pPr>
    </w:p>
    <w:p w14:paraId="5A08DD18" w14:textId="77777777" w:rsidR="00D51394" w:rsidRPr="00E6128F" w:rsidRDefault="00D51394" w:rsidP="00E6128F">
      <w:pPr>
        <w:widowControl w:val="0"/>
        <w:rPr>
          <w14:ligatures w14:val="none"/>
        </w:rPr>
      </w:pPr>
    </w:p>
    <w:p w14:paraId="5BB2431B" w14:textId="454DD1D5" w:rsidR="00430DD7" w:rsidRPr="00D51394" w:rsidRDefault="00C6660C" w:rsidP="00E60937">
      <w:pPr>
        <w:widowControl w:val="0"/>
        <w:tabs>
          <w:tab w:val="left" w:pos="360"/>
          <w:tab w:val="left" w:pos="576"/>
        </w:tabs>
        <w:rPr>
          <w:color w:val="auto"/>
          <w14:ligatures w14:val="none"/>
        </w:rPr>
      </w:pPr>
      <w:r w:rsidRPr="00D51394">
        <w:rPr>
          <w:b/>
          <w:bCs/>
          <w:color w:val="auto"/>
          <w14:ligatures w14:val="none"/>
        </w:rPr>
        <w:t xml:space="preserve">For </w:t>
      </w:r>
      <w:r w:rsidR="00314694" w:rsidRPr="00D51394">
        <w:rPr>
          <w:b/>
          <w:bCs/>
          <w:color w:val="auto"/>
          <w14:ligatures w14:val="none"/>
        </w:rPr>
        <w:t xml:space="preserve">September </w:t>
      </w:r>
      <w:r w:rsidR="00626115">
        <w:rPr>
          <w:b/>
          <w:bCs/>
          <w:color w:val="auto"/>
          <w14:ligatures w14:val="none"/>
        </w:rPr>
        <w:t>15</w:t>
      </w:r>
      <w:r w:rsidR="00206860" w:rsidRPr="00D51394">
        <w:rPr>
          <w:b/>
          <w:bCs/>
          <w:color w:val="auto"/>
          <w14:ligatures w14:val="none"/>
        </w:rPr>
        <w:t xml:space="preserve">, 2024, </w:t>
      </w:r>
      <w:r w:rsidR="00626115">
        <w:rPr>
          <w:color w:val="auto"/>
          <w14:ligatures w14:val="none"/>
        </w:rPr>
        <w:t>Seventeenth</w:t>
      </w:r>
      <w:r w:rsidR="00BF4A7E" w:rsidRPr="00D51394">
        <w:rPr>
          <w:color w:val="auto"/>
          <w14:ligatures w14:val="none"/>
        </w:rPr>
        <w:t xml:space="preserve"> Sunday after Pentecost</w:t>
      </w:r>
      <w:r w:rsidR="004C6EE7" w:rsidRPr="00D51394">
        <w:rPr>
          <w:color w:val="auto"/>
          <w14:ligatures w14:val="none"/>
        </w:rPr>
        <w:t xml:space="preserve"> (Pr </w:t>
      </w:r>
      <w:r w:rsidR="00AB141A" w:rsidRPr="00D51394">
        <w:rPr>
          <w:color w:val="auto"/>
          <w14:ligatures w14:val="none"/>
        </w:rPr>
        <w:t>1</w:t>
      </w:r>
      <w:r w:rsidR="00626115">
        <w:rPr>
          <w:color w:val="auto"/>
          <w14:ligatures w14:val="none"/>
        </w:rPr>
        <w:t>9</w:t>
      </w:r>
      <w:r w:rsidR="004C6EE7" w:rsidRPr="00D51394">
        <w:rPr>
          <w:color w:val="auto"/>
          <w14:ligatures w14:val="none"/>
        </w:rPr>
        <w:t>)</w:t>
      </w:r>
      <w:r w:rsidR="00206860" w:rsidRPr="00D51394">
        <w:rPr>
          <w:color w:val="auto"/>
          <w14:ligatures w14:val="none"/>
        </w:rPr>
        <w:t xml:space="preserve">:  </w:t>
      </w:r>
      <w:r w:rsidR="008A303B">
        <w:rPr>
          <w:b/>
          <w:bCs/>
          <w:color w:val="auto"/>
          <w14:ligatures w14:val="none"/>
        </w:rPr>
        <w:t xml:space="preserve">Isaiah </w:t>
      </w:r>
      <w:r w:rsidR="00CA1B05">
        <w:rPr>
          <w:b/>
          <w:bCs/>
          <w:color w:val="auto"/>
          <w14:ligatures w14:val="none"/>
        </w:rPr>
        <w:t>50:4-10</w:t>
      </w:r>
      <w:r w:rsidR="00EC6307" w:rsidRPr="00D51394">
        <w:rPr>
          <w:color w:val="auto"/>
          <w14:ligatures w14:val="none"/>
        </w:rPr>
        <w:t xml:space="preserve"> </w:t>
      </w:r>
      <w:r w:rsidR="00CA1B05">
        <w:rPr>
          <w:color w:val="auto"/>
          <w14:ligatures w14:val="none"/>
        </w:rPr>
        <w:t xml:space="preserve">“Trust in the name of the </w:t>
      </w:r>
      <w:r w:rsidR="00CA1B05" w:rsidRPr="00FB4F34">
        <w:rPr>
          <w:smallCaps/>
          <w:color w:val="auto"/>
          <w14:ligatures w14:val="none"/>
        </w:rPr>
        <w:t>Lord</w:t>
      </w:r>
      <w:r w:rsidR="00CA1B05">
        <w:rPr>
          <w:color w:val="auto"/>
          <w14:ligatures w14:val="none"/>
        </w:rPr>
        <w:t xml:space="preserve"> and rely on his God</w:t>
      </w:r>
      <w:r w:rsidR="00FB4F34">
        <w:rPr>
          <w:color w:val="auto"/>
          <w14:ligatures w14:val="none"/>
        </w:rPr>
        <w:t>.”</w:t>
      </w:r>
      <w:r w:rsidR="00F930DD" w:rsidRPr="00D51394">
        <w:rPr>
          <w:color w:val="auto"/>
          <w14:ligatures w14:val="none"/>
        </w:rPr>
        <w:t>;</w:t>
      </w:r>
      <w:r w:rsidR="00EC6307" w:rsidRPr="00D51394">
        <w:rPr>
          <w:color w:val="auto"/>
          <w14:ligatures w14:val="none"/>
        </w:rPr>
        <w:t xml:space="preserve">  </w:t>
      </w:r>
      <w:r w:rsidR="00EC6307" w:rsidRPr="00D51394">
        <w:rPr>
          <w:b/>
          <w:bCs/>
          <w:color w:val="auto"/>
          <w14:ligatures w14:val="none"/>
        </w:rPr>
        <w:t xml:space="preserve">Psalm </w:t>
      </w:r>
      <w:r w:rsidR="00FB4F34">
        <w:rPr>
          <w:b/>
          <w:bCs/>
          <w:color w:val="auto"/>
          <w14:ligatures w14:val="none"/>
        </w:rPr>
        <w:t>116:1-9</w:t>
      </w:r>
      <w:r w:rsidR="00EC6307" w:rsidRPr="00D51394">
        <w:rPr>
          <w:color w:val="auto"/>
          <w14:ligatures w14:val="none"/>
        </w:rPr>
        <w:t xml:space="preserve"> </w:t>
      </w:r>
      <w:r w:rsidR="000416B1">
        <w:rPr>
          <w:color w:val="auto"/>
          <w14:ligatures w14:val="none"/>
        </w:rPr>
        <w:t>“</w:t>
      </w:r>
      <w:r w:rsidR="00FB4F34">
        <w:rPr>
          <w:color w:val="auto"/>
          <w14:ligatures w14:val="none"/>
        </w:rPr>
        <w:t>I will call</w:t>
      </w:r>
      <w:r w:rsidR="00E875E5">
        <w:rPr>
          <w:color w:val="auto"/>
          <w14:ligatures w14:val="none"/>
        </w:rPr>
        <w:t xml:space="preserve"> on Him as long as I live.</w:t>
      </w:r>
      <w:r w:rsidR="000416B1">
        <w:rPr>
          <w:color w:val="auto"/>
          <w14:ligatures w14:val="none"/>
        </w:rPr>
        <w:t>”</w:t>
      </w:r>
      <w:r w:rsidR="00D2674D" w:rsidRPr="00D51394">
        <w:rPr>
          <w:color w:val="auto"/>
          <w14:ligatures w14:val="none"/>
        </w:rPr>
        <w:t>;</w:t>
      </w:r>
      <w:r w:rsidR="00BC6DDC" w:rsidRPr="00D51394">
        <w:rPr>
          <w:color w:val="auto"/>
          <w14:ligatures w14:val="none"/>
        </w:rPr>
        <w:t xml:space="preserve"> </w:t>
      </w:r>
      <w:r w:rsidR="0045332C" w:rsidRPr="00D51394">
        <w:rPr>
          <w:color w:val="auto"/>
          <w14:ligatures w14:val="none"/>
        </w:rPr>
        <w:t xml:space="preserve"> </w:t>
      </w:r>
      <w:r w:rsidR="00450CBA">
        <w:rPr>
          <w:b/>
          <w:bCs/>
          <w:color w:val="auto"/>
          <w14:ligatures w14:val="none"/>
        </w:rPr>
        <w:t xml:space="preserve">James </w:t>
      </w:r>
      <w:r w:rsidR="00E875E5">
        <w:rPr>
          <w:b/>
          <w:bCs/>
          <w:color w:val="auto"/>
          <w14:ligatures w14:val="none"/>
        </w:rPr>
        <w:t>3:1-12</w:t>
      </w:r>
      <w:r w:rsidR="000327F2" w:rsidRPr="00D51394">
        <w:rPr>
          <w:color w:val="auto"/>
          <w14:ligatures w14:val="none"/>
        </w:rPr>
        <w:t xml:space="preserve"> </w:t>
      </w:r>
      <w:r w:rsidR="00E875E5">
        <w:rPr>
          <w:color w:val="auto"/>
          <w14:ligatures w14:val="none"/>
        </w:rPr>
        <w:t>“From the same mouth come blessing and cursing</w:t>
      </w:r>
      <w:r w:rsidR="00FE6576">
        <w:rPr>
          <w:color w:val="auto"/>
          <w14:ligatures w14:val="none"/>
        </w:rPr>
        <w:t>.</w:t>
      </w:r>
      <w:r w:rsidR="00F97FAF" w:rsidRPr="00D51394">
        <w:rPr>
          <w:color w:val="auto"/>
          <w14:ligatures w14:val="none"/>
        </w:rPr>
        <w:t xml:space="preserve">; </w:t>
      </w:r>
      <w:r w:rsidR="00174BD7" w:rsidRPr="00D51394">
        <w:rPr>
          <w:color w:val="auto"/>
          <w14:ligatures w14:val="none"/>
        </w:rPr>
        <w:t xml:space="preserve"> </w:t>
      </w:r>
      <w:r w:rsidR="00E107B1" w:rsidRPr="00D51394">
        <w:rPr>
          <w:b/>
          <w:bCs/>
          <w:color w:val="auto"/>
          <w14:ligatures w14:val="none"/>
        </w:rPr>
        <w:t xml:space="preserve">Mark </w:t>
      </w:r>
      <w:r w:rsidR="00FE6576">
        <w:rPr>
          <w:b/>
          <w:bCs/>
          <w:color w:val="auto"/>
          <w14:ligatures w14:val="none"/>
        </w:rPr>
        <w:t>9:14-29</w:t>
      </w:r>
      <w:r w:rsidR="00F97FAF" w:rsidRPr="00D51394">
        <w:rPr>
          <w:b/>
          <w:bCs/>
          <w:color w:val="auto"/>
          <w14:ligatures w14:val="none"/>
        </w:rPr>
        <w:t xml:space="preserve"> </w:t>
      </w:r>
      <w:r w:rsidR="00FE6576">
        <w:rPr>
          <w:color w:val="auto"/>
          <w14:ligatures w14:val="none"/>
        </w:rPr>
        <w:t>Jesus casts out a spirit.</w:t>
      </w:r>
    </w:p>
    <w:sectPr w:rsidR="00430DD7" w:rsidRPr="00D51394" w:rsidSect="008F7B04">
      <w:type w:val="continuous"/>
      <w:pgSz w:w="7920" w:h="12240" w:orient="landscape" w:code="1"/>
      <w:pgMar w:top="576" w:right="432" w:bottom="576"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F9E4B" w14:textId="77777777" w:rsidR="00F96E2D" w:rsidRDefault="00F96E2D" w:rsidP="004B6EC7">
      <w:r>
        <w:separator/>
      </w:r>
    </w:p>
  </w:endnote>
  <w:endnote w:type="continuationSeparator" w:id="0">
    <w:p w14:paraId="76358EE2" w14:textId="77777777" w:rsidR="00F96E2D" w:rsidRDefault="00F96E2D" w:rsidP="004B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3623B" w14:textId="77777777" w:rsidR="00F96E2D" w:rsidRDefault="00F96E2D" w:rsidP="004B6EC7">
      <w:r>
        <w:separator/>
      </w:r>
    </w:p>
  </w:footnote>
  <w:footnote w:type="continuationSeparator" w:id="0">
    <w:p w14:paraId="7493BA96" w14:textId="77777777" w:rsidR="00F96E2D" w:rsidRDefault="00F96E2D" w:rsidP="004B6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41E47"/>
    <w:multiLevelType w:val="hybridMultilevel"/>
    <w:tmpl w:val="6A8C11DA"/>
    <w:lvl w:ilvl="0" w:tplc="19BA7094">
      <w:start w:val="1"/>
      <w:numFmt w:val="bullet"/>
      <w:lvlText w:val="U"/>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88363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doNotHyphenateCaps/>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C0D"/>
    <w:rsid w:val="0000068A"/>
    <w:rsid w:val="00003CAB"/>
    <w:rsid w:val="00010EF2"/>
    <w:rsid w:val="000168A7"/>
    <w:rsid w:val="00022C0D"/>
    <w:rsid w:val="00023EDC"/>
    <w:rsid w:val="00025FC6"/>
    <w:rsid w:val="0002674D"/>
    <w:rsid w:val="00027A74"/>
    <w:rsid w:val="000327F2"/>
    <w:rsid w:val="00033AEF"/>
    <w:rsid w:val="00034917"/>
    <w:rsid w:val="0003658B"/>
    <w:rsid w:val="000416B1"/>
    <w:rsid w:val="0004694F"/>
    <w:rsid w:val="00047CCA"/>
    <w:rsid w:val="00051DFC"/>
    <w:rsid w:val="00052A6A"/>
    <w:rsid w:val="000614F7"/>
    <w:rsid w:val="00063E96"/>
    <w:rsid w:val="00066BC5"/>
    <w:rsid w:val="0007140A"/>
    <w:rsid w:val="00074806"/>
    <w:rsid w:val="000754B8"/>
    <w:rsid w:val="00084B24"/>
    <w:rsid w:val="00085647"/>
    <w:rsid w:val="000929BC"/>
    <w:rsid w:val="000A3B12"/>
    <w:rsid w:val="000A601D"/>
    <w:rsid w:val="000A695E"/>
    <w:rsid w:val="000B2874"/>
    <w:rsid w:val="000C2D9C"/>
    <w:rsid w:val="000C41D1"/>
    <w:rsid w:val="000D01FB"/>
    <w:rsid w:val="000D588D"/>
    <w:rsid w:val="000D7D14"/>
    <w:rsid w:val="000E0B03"/>
    <w:rsid w:val="000E2A37"/>
    <w:rsid w:val="000E5A35"/>
    <w:rsid w:val="000E6BBE"/>
    <w:rsid w:val="000E6C46"/>
    <w:rsid w:val="000F008D"/>
    <w:rsid w:val="000F1C8E"/>
    <w:rsid w:val="000F4178"/>
    <w:rsid w:val="001016A2"/>
    <w:rsid w:val="00101915"/>
    <w:rsid w:val="00107905"/>
    <w:rsid w:val="00107BF2"/>
    <w:rsid w:val="00110DAE"/>
    <w:rsid w:val="00116C9D"/>
    <w:rsid w:val="001355A4"/>
    <w:rsid w:val="0013571A"/>
    <w:rsid w:val="00136592"/>
    <w:rsid w:val="0014183E"/>
    <w:rsid w:val="001422D3"/>
    <w:rsid w:val="00145D0A"/>
    <w:rsid w:val="001466CC"/>
    <w:rsid w:val="001467F0"/>
    <w:rsid w:val="00147969"/>
    <w:rsid w:val="00150D51"/>
    <w:rsid w:val="00152749"/>
    <w:rsid w:val="00154A2F"/>
    <w:rsid w:val="00154AC7"/>
    <w:rsid w:val="00155459"/>
    <w:rsid w:val="001570EB"/>
    <w:rsid w:val="001578E1"/>
    <w:rsid w:val="00160E8B"/>
    <w:rsid w:val="00161C31"/>
    <w:rsid w:val="00164E3B"/>
    <w:rsid w:val="00164F88"/>
    <w:rsid w:val="00165342"/>
    <w:rsid w:val="001654C4"/>
    <w:rsid w:val="00171B1A"/>
    <w:rsid w:val="00174BD7"/>
    <w:rsid w:val="00174E63"/>
    <w:rsid w:val="0017685D"/>
    <w:rsid w:val="00182355"/>
    <w:rsid w:val="001829C3"/>
    <w:rsid w:val="00190F89"/>
    <w:rsid w:val="00195299"/>
    <w:rsid w:val="00195523"/>
    <w:rsid w:val="001A407A"/>
    <w:rsid w:val="001A576E"/>
    <w:rsid w:val="001A6FD0"/>
    <w:rsid w:val="001B157C"/>
    <w:rsid w:val="001D173B"/>
    <w:rsid w:val="001D31A5"/>
    <w:rsid w:val="001D3918"/>
    <w:rsid w:val="001E0BD0"/>
    <w:rsid w:val="001E755D"/>
    <w:rsid w:val="001F4152"/>
    <w:rsid w:val="002016BE"/>
    <w:rsid w:val="00203E4B"/>
    <w:rsid w:val="0020401F"/>
    <w:rsid w:val="00204A27"/>
    <w:rsid w:val="0020546C"/>
    <w:rsid w:val="00205B5D"/>
    <w:rsid w:val="00206544"/>
    <w:rsid w:val="00206860"/>
    <w:rsid w:val="00206ADC"/>
    <w:rsid w:val="0021232F"/>
    <w:rsid w:val="002201FE"/>
    <w:rsid w:val="00221AC2"/>
    <w:rsid w:val="00222055"/>
    <w:rsid w:val="002235DD"/>
    <w:rsid w:val="0023704D"/>
    <w:rsid w:val="0024126D"/>
    <w:rsid w:val="002445FE"/>
    <w:rsid w:val="00245444"/>
    <w:rsid w:val="00257DF0"/>
    <w:rsid w:val="00260573"/>
    <w:rsid w:val="00262D60"/>
    <w:rsid w:val="00264AA5"/>
    <w:rsid w:val="002709A7"/>
    <w:rsid w:val="00272B24"/>
    <w:rsid w:val="002731AF"/>
    <w:rsid w:val="002746D8"/>
    <w:rsid w:val="0027529F"/>
    <w:rsid w:val="00277DEC"/>
    <w:rsid w:val="0028164E"/>
    <w:rsid w:val="00283415"/>
    <w:rsid w:val="0028477D"/>
    <w:rsid w:val="00292E81"/>
    <w:rsid w:val="0029439B"/>
    <w:rsid w:val="002A0921"/>
    <w:rsid w:val="002A6774"/>
    <w:rsid w:val="002B00A8"/>
    <w:rsid w:val="002B1BA3"/>
    <w:rsid w:val="002B449C"/>
    <w:rsid w:val="002C492D"/>
    <w:rsid w:val="002D1B21"/>
    <w:rsid w:val="002D64BA"/>
    <w:rsid w:val="002F68A8"/>
    <w:rsid w:val="002F6F29"/>
    <w:rsid w:val="002F6FAB"/>
    <w:rsid w:val="002F7B4C"/>
    <w:rsid w:val="00305257"/>
    <w:rsid w:val="00305BFC"/>
    <w:rsid w:val="00307026"/>
    <w:rsid w:val="00314694"/>
    <w:rsid w:val="00314C59"/>
    <w:rsid w:val="0031536B"/>
    <w:rsid w:val="00317B8E"/>
    <w:rsid w:val="0032184A"/>
    <w:rsid w:val="003220BC"/>
    <w:rsid w:val="003221E0"/>
    <w:rsid w:val="00322FC9"/>
    <w:rsid w:val="00330F47"/>
    <w:rsid w:val="003310E7"/>
    <w:rsid w:val="00332FD4"/>
    <w:rsid w:val="003348CB"/>
    <w:rsid w:val="00334FC0"/>
    <w:rsid w:val="00340D9D"/>
    <w:rsid w:val="00341A27"/>
    <w:rsid w:val="00343409"/>
    <w:rsid w:val="00345611"/>
    <w:rsid w:val="00347595"/>
    <w:rsid w:val="00347C5B"/>
    <w:rsid w:val="00350394"/>
    <w:rsid w:val="00350BBB"/>
    <w:rsid w:val="00354385"/>
    <w:rsid w:val="003571BA"/>
    <w:rsid w:val="003635B3"/>
    <w:rsid w:val="003647BF"/>
    <w:rsid w:val="003673C9"/>
    <w:rsid w:val="003721BA"/>
    <w:rsid w:val="0037449E"/>
    <w:rsid w:val="003808E6"/>
    <w:rsid w:val="0038135C"/>
    <w:rsid w:val="0038153E"/>
    <w:rsid w:val="00381EE1"/>
    <w:rsid w:val="003820FC"/>
    <w:rsid w:val="0038359F"/>
    <w:rsid w:val="003838EC"/>
    <w:rsid w:val="0038456F"/>
    <w:rsid w:val="00392088"/>
    <w:rsid w:val="003A403B"/>
    <w:rsid w:val="003A7D82"/>
    <w:rsid w:val="003B47BB"/>
    <w:rsid w:val="003B545D"/>
    <w:rsid w:val="003B6ECF"/>
    <w:rsid w:val="003B7FB5"/>
    <w:rsid w:val="003C007F"/>
    <w:rsid w:val="003C105E"/>
    <w:rsid w:val="003C45DE"/>
    <w:rsid w:val="003D07A5"/>
    <w:rsid w:val="003D4AE4"/>
    <w:rsid w:val="003E18F2"/>
    <w:rsid w:val="003F3C87"/>
    <w:rsid w:val="00400EB2"/>
    <w:rsid w:val="00406D1F"/>
    <w:rsid w:val="00416EA9"/>
    <w:rsid w:val="004170B9"/>
    <w:rsid w:val="00423EFF"/>
    <w:rsid w:val="00423FD9"/>
    <w:rsid w:val="0042602A"/>
    <w:rsid w:val="00430DD7"/>
    <w:rsid w:val="00430F50"/>
    <w:rsid w:val="00431C81"/>
    <w:rsid w:val="004367DC"/>
    <w:rsid w:val="0043690B"/>
    <w:rsid w:val="00441BD1"/>
    <w:rsid w:val="004426BD"/>
    <w:rsid w:val="0044285B"/>
    <w:rsid w:val="00450812"/>
    <w:rsid w:val="00450CBA"/>
    <w:rsid w:val="0045332C"/>
    <w:rsid w:val="004565FE"/>
    <w:rsid w:val="00460880"/>
    <w:rsid w:val="00461D8C"/>
    <w:rsid w:val="00471157"/>
    <w:rsid w:val="00485DF1"/>
    <w:rsid w:val="004928EB"/>
    <w:rsid w:val="00493659"/>
    <w:rsid w:val="004A0436"/>
    <w:rsid w:val="004A165A"/>
    <w:rsid w:val="004A73AD"/>
    <w:rsid w:val="004B6EC7"/>
    <w:rsid w:val="004C150B"/>
    <w:rsid w:val="004C2352"/>
    <w:rsid w:val="004C3CEA"/>
    <w:rsid w:val="004C45A4"/>
    <w:rsid w:val="004C46AA"/>
    <w:rsid w:val="004C6EE7"/>
    <w:rsid w:val="004C72F4"/>
    <w:rsid w:val="004D0185"/>
    <w:rsid w:val="004D39C0"/>
    <w:rsid w:val="004D743F"/>
    <w:rsid w:val="004E3150"/>
    <w:rsid w:val="004F0BA7"/>
    <w:rsid w:val="004F3E3E"/>
    <w:rsid w:val="004F52C0"/>
    <w:rsid w:val="004F5C1B"/>
    <w:rsid w:val="004F60CC"/>
    <w:rsid w:val="00500802"/>
    <w:rsid w:val="0050391D"/>
    <w:rsid w:val="00503B64"/>
    <w:rsid w:val="005136F2"/>
    <w:rsid w:val="00513CAE"/>
    <w:rsid w:val="005211AF"/>
    <w:rsid w:val="005222AA"/>
    <w:rsid w:val="00522E91"/>
    <w:rsid w:val="0052342E"/>
    <w:rsid w:val="00531E92"/>
    <w:rsid w:val="00533782"/>
    <w:rsid w:val="005345B9"/>
    <w:rsid w:val="005410AF"/>
    <w:rsid w:val="00541B6E"/>
    <w:rsid w:val="00541D6F"/>
    <w:rsid w:val="00542F27"/>
    <w:rsid w:val="005473B7"/>
    <w:rsid w:val="00547DFC"/>
    <w:rsid w:val="00557ED1"/>
    <w:rsid w:val="00560979"/>
    <w:rsid w:val="005655D4"/>
    <w:rsid w:val="00574D2C"/>
    <w:rsid w:val="0058109A"/>
    <w:rsid w:val="00584A9B"/>
    <w:rsid w:val="00586700"/>
    <w:rsid w:val="00594180"/>
    <w:rsid w:val="005A6FCD"/>
    <w:rsid w:val="005A7345"/>
    <w:rsid w:val="005B2B08"/>
    <w:rsid w:val="005B3ABB"/>
    <w:rsid w:val="005B46B6"/>
    <w:rsid w:val="005B683B"/>
    <w:rsid w:val="005C2943"/>
    <w:rsid w:val="005C2F26"/>
    <w:rsid w:val="005C43CC"/>
    <w:rsid w:val="005C6D62"/>
    <w:rsid w:val="005D054B"/>
    <w:rsid w:val="005D2521"/>
    <w:rsid w:val="005D581D"/>
    <w:rsid w:val="005D67E7"/>
    <w:rsid w:val="005D68C1"/>
    <w:rsid w:val="005E1147"/>
    <w:rsid w:val="005E115A"/>
    <w:rsid w:val="005E368C"/>
    <w:rsid w:val="005F0317"/>
    <w:rsid w:val="005F11A2"/>
    <w:rsid w:val="00600E31"/>
    <w:rsid w:val="00604A61"/>
    <w:rsid w:val="00605A61"/>
    <w:rsid w:val="006067BC"/>
    <w:rsid w:val="00614568"/>
    <w:rsid w:val="00614C47"/>
    <w:rsid w:val="00615DA5"/>
    <w:rsid w:val="00616F59"/>
    <w:rsid w:val="00622AB7"/>
    <w:rsid w:val="00624114"/>
    <w:rsid w:val="00625D56"/>
    <w:rsid w:val="00626115"/>
    <w:rsid w:val="006279BB"/>
    <w:rsid w:val="00631FDC"/>
    <w:rsid w:val="006320B9"/>
    <w:rsid w:val="0064053D"/>
    <w:rsid w:val="00645470"/>
    <w:rsid w:val="00645DBF"/>
    <w:rsid w:val="00653575"/>
    <w:rsid w:val="00654164"/>
    <w:rsid w:val="00675539"/>
    <w:rsid w:val="00675DDC"/>
    <w:rsid w:val="00677510"/>
    <w:rsid w:val="00680E44"/>
    <w:rsid w:val="00681265"/>
    <w:rsid w:val="00681495"/>
    <w:rsid w:val="00683A70"/>
    <w:rsid w:val="00687ED0"/>
    <w:rsid w:val="00692CED"/>
    <w:rsid w:val="006A12B6"/>
    <w:rsid w:val="006A7B83"/>
    <w:rsid w:val="006B3BE3"/>
    <w:rsid w:val="006B6239"/>
    <w:rsid w:val="006C0037"/>
    <w:rsid w:val="006C21DD"/>
    <w:rsid w:val="006C3719"/>
    <w:rsid w:val="006C7967"/>
    <w:rsid w:val="006D3124"/>
    <w:rsid w:val="006D4792"/>
    <w:rsid w:val="006D5595"/>
    <w:rsid w:val="006D7D3F"/>
    <w:rsid w:val="006E14AB"/>
    <w:rsid w:val="006E2043"/>
    <w:rsid w:val="006E49F2"/>
    <w:rsid w:val="006E5A40"/>
    <w:rsid w:val="006E6168"/>
    <w:rsid w:val="006F0F83"/>
    <w:rsid w:val="006F17C6"/>
    <w:rsid w:val="006F2393"/>
    <w:rsid w:val="006F6376"/>
    <w:rsid w:val="00701EED"/>
    <w:rsid w:val="00713C44"/>
    <w:rsid w:val="00723278"/>
    <w:rsid w:val="007237E0"/>
    <w:rsid w:val="0072552B"/>
    <w:rsid w:val="00730FA6"/>
    <w:rsid w:val="007347C4"/>
    <w:rsid w:val="00734C53"/>
    <w:rsid w:val="0073687A"/>
    <w:rsid w:val="00740AD1"/>
    <w:rsid w:val="00745A56"/>
    <w:rsid w:val="00746158"/>
    <w:rsid w:val="00747F17"/>
    <w:rsid w:val="0075274E"/>
    <w:rsid w:val="00763524"/>
    <w:rsid w:val="007668E3"/>
    <w:rsid w:val="007744AC"/>
    <w:rsid w:val="007801A5"/>
    <w:rsid w:val="0078179A"/>
    <w:rsid w:val="007841D8"/>
    <w:rsid w:val="007849A2"/>
    <w:rsid w:val="007875B6"/>
    <w:rsid w:val="00792190"/>
    <w:rsid w:val="007A015C"/>
    <w:rsid w:val="007A0417"/>
    <w:rsid w:val="007A125B"/>
    <w:rsid w:val="007A1C06"/>
    <w:rsid w:val="007A52DC"/>
    <w:rsid w:val="007A7E33"/>
    <w:rsid w:val="007B56B7"/>
    <w:rsid w:val="007B5F05"/>
    <w:rsid w:val="007C6435"/>
    <w:rsid w:val="007D0ACD"/>
    <w:rsid w:val="007D37C5"/>
    <w:rsid w:val="007D4C04"/>
    <w:rsid w:val="007D6141"/>
    <w:rsid w:val="007E2D68"/>
    <w:rsid w:val="007E3B4A"/>
    <w:rsid w:val="007F5BCD"/>
    <w:rsid w:val="007F5E70"/>
    <w:rsid w:val="0081020E"/>
    <w:rsid w:val="00812142"/>
    <w:rsid w:val="00816EC3"/>
    <w:rsid w:val="00835540"/>
    <w:rsid w:val="00835C1B"/>
    <w:rsid w:val="008370AC"/>
    <w:rsid w:val="0084030A"/>
    <w:rsid w:val="00840326"/>
    <w:rsid w:val="00841E20"/>
    <w:rsid w:val="008433D7"/>
    <w:rsid w:val="00844E42"/>
    <w:rsid w:val="008462FB"/>
    <w:rsid w:val="008501E0"/>
    <w:rsid w:val="008543F8"/>
    <w:rsid w:val="008616DB"/>
    <w:rsid w:val="00863659"/>
    <w:rsid w:val="00871230"/>
    <w:rsid w:val="008712DB"/>
    <w:rsid w:val="008720DB"/>
    <w:rsid w:val="00874973"/>
    <w:rsid w:val="0087663D"/>
    <w:rsid w:val="00876B87"/>
    <w:rsid w:val="008825C8"/>
    <w:rsid w:val="00882BC2"/>
    <w:rsid w:val="00885587"/>
    <w:rsid w:val="00887138"/>
    <w:rsid w:val="00891172"/>
    <w:rsid w:val="00892D99"/>
    <w:rsid w:val="00893ADF"/>
    <w:rsid w:val="008A303B"/>
    <w:rsid w:val="008A35A3"/>
    <w:rsid w:val="008A5203"/>
    <w:rsid w:val="008A64E0"/>
    <w:rsid w:val="008A65A8"/>
    <w:rsid w:val="008B2C75"/>
    <w:rsid w:val="008B3747"/>
    <w:rsid w:val="008B4ACA"/>
    <w:rsid w:val="008B5E2C"/>
    <w:rsid w:val="008B5ED6"/>
    <w:rsid w:val="008B673D"/>
    <w:rsid w:val="008B740E"/>
    <w:rsid w:val="008C163A"/>
    <w:rsid w:val="008D748C"/>
    <w:rsid w:val="008E1BAE"/>
    <w:rsid w:val="008E2EBA"/>
    <w:rsid w:val="008E7191"/>
    <w:rsid w:val="008F1123"/>
    <w:rsid w:val="008F7B04"/>
    <w:rsid w:val="00900F6E"/>
    <w:rsid w:val="00901ECF"/>
    <w:rsid w:val="009044FA"/>
    <w:rsid w:val="00904650"/>
    <w:rsid w:val="0091063F"/>
    <w:rsid w:val="0091157D"/>
    <w:rsid w:val="00920222"/>
    <w:rsid w:val="009209FE"/>
    <w:rsid w:val="009332B0"/>
    <w:rsid w:val="009361DB"/>
    <w:rsid w:val="00936A8F"/>
    <w:rsid w:val="00936E34"/>
    <w:rsid w:val="009535EB"/>
    <w:rsid w:val="00964B18"/>
    <w:rsid w:val="00965DD8"/>
    <w:rsid w:val="00971031"/>
    <w:rsid w:val="0097381A"/>
    <w:rsid w:val="009751DA"/>
    <w:rsid w:val="00975791"/>
    <w:rsid w:val="00985036"/>
    <w:rsid w:val="00987265"/>
    <w:rsid w:val="00992AE5"/>
    <w:rsid w:val="00993569"/>
    <w:rsid w:val="00994C8C"/>
    <w:rsid w:val="00995662"/>
    <w:rsid w:val="009A2F11"/>
    <w:rsid w:val="009A427A"/>
    <w:rsid w:val="009A7492"/>
    <w:rsid w:val="009B54A7"/>
    <w:rsid w:val="009C0F90"/>
    <w:rsid w:val="009C4F32"/>
    <w:rsid w:val="009C5E09"/>
    <w:rsid w:val="009D38FF"/>
    <w:rsid w:val="009D5B1C"/>
    <w:rsid w:val="009E026B"/>
    <w:rsid w:val="009E2E8A"/>
    <w:rsid w:val="009E3D93"/>
    <w:rsid w:val="009E6FB5"/>
    <w:rsid w:val="009F1C89"/>
    <w:rsid w:val="009F1F1C"/>
    <w:rsid w:val="009F2461"/>
    <w:rsid w:val="009F4655"/>
    <w:rsid w:val="009F6573"/>
    <w:rsid w:val="00A05886"/>
    <w:rsid w:val="00A06EA2"/>
    <w:rsid w:val="00A119B4"/>
    <w:rsid w:val="00A14EDE"/>
    <w:rsid w:val="00A2005C"/>
    <w:rsid w:val="00A212B3"/>
    <w:rsid w:val="00A21E87"/>
    <w:rsid w:val="00A35397"/>
    <w:rsid w:val="00A36217"/>
    <w:rsid w:val="00A400C3"/>
    <w:rsid w:val="00A4319F"/>
    <w:rsid w:val="00A44653"/>
    <w:rsid w:val="00A4641F"/>
    <w:rsid w:val="00A52E34"/>
    <w:rsid w:val="00A535C2"/>
    <w:rsid w:val="00A55DFB"/>
    <w:rsid w:val="00A603D5"/>
    <w:rsid w:val="00A6696D"/>
    <w:rsid w:val="00A75C91"/>
    <w:rsid w:val="00A8114B"/>
    <w:rsid w:val="00A823C5"/>
    <w:rsid w:val="00A85E7C"/>
    <w:rsid w:val="00A87064"/>
    <w:rsid w:val="00A87D43"/>
    <w:rsid w:val="00A91B60"/>
    <w:rsid w:val="00A9210A"/>
    <w:rsid w:val="00A93734"/>
    <w:rsid w:val="00A95D12"/>
    <w:rsid w:val="00AA3690"/>
    <w:rsid w:val="00AA50BD"/>
    <w:rsid w:val="00AB141A"/>
    <w:rsid w:val="00AB2DE2"/>
    <w:rsid w:val="00AB3BD6"/>
    <w:rsid w:val="00AB4D19"/>
    <w:rsid w:val="00AC26B0"/>
    <w:rsid w:val="00AD4314"/>
    <w:rsid w:val="00AE512B"/>
    <w:rsid w:val="00AE641E"/>
    <w:rsid w:val="00AF27C0"/>
    <w:rsid w:val="00AF37AD"/>
    <w:rsid w:val="00AF7EE1"/>
    <w:rsid w:val="00B0434B"/>
    <w:rsid w:val="00B06E24"/>
    <w:rsid w:val="00B07086"/>
    <w:rsid w:val="00B15D88"/>
    <w:rsid w:val="00B17DC4"/>
    <w:rsid w:val="00B226F3"/>
    <w:rsid w:val="00B24E08"/>
    <w:rsid w:val="00B270B4"/>
    <w:rsid w:val="00B275D8"/>
    <w:rsid w:val="00B34BCE"/>
    <w:rsid w:val="00B36133"/>
    <w:rsid w:val="00B37F5E"/>
    <w:rsid w:val="00B42F8A"/>
    <w:rsid w:val="00B46DC8"/>
    <w:rsid w:val="00B50B5F"/>
    <w:rsid w:val="00B553FE"/>
    <w:rsid w:val="00B56B4A"/>
    <w:rsid w:val="00B56F39"/>
    <w:rsid w:val="00B60CA3"/>
    <w:rsid w:val="00B62478"/>
    <w:rsid w:val="00B628B7"/>
    <w:rsid w:val="00B6452D"/>
    <w:rsid w:val="00B6555F"/>
    <w:rsid w:val="00B673E9"/>
    <w:rsid w:val="00B67E21"/>
    <w:rsid w:val="00B715F4"/>
    <w:rsid w:val="00B73F4A"/>
    <w:rsid w:val="00B758E2"/>
    <w:rsid w:val="00B75BE9"/>
    <w:rsid w:val="00B770BA"/>
    <w:rsid w:val="00B77E88"/>
    <w:rsid w:val="00B86C1C"/>
    <w:rsid w:val="00B934A6"/>
    <w:rsid w:val="00B9414F"/>
    <w:rsid w:val="00B94A0A"/>
    <w:rsid w:val="00BA0223"/>
    <w:rsid w:val="00BA4C85"/>
    <w:rsid w:val="00BB0F1B"/>
    <w:rsid w:val="00BB15F3"/>
    <w:rsid w:val="00BB1D74"/>
    <w:rsid w:val="00BB25F6"/>
    <w:rsid w:val="00BC1016"/>
    <w:rsid w:val="00BC3B4B"/>
    <w:rsid w:val="00BC58AA"/>
    <w:rsid w:val="00BC6DDC"/>
    <w:rsid w:val="00BD2886"/>
    <w:rsid w:val="00BD332F"/>
    <w:rsid w:val="00BD6942"/>
    <w:rsid w:val="00BE7810"/>
    <w:rsid w:val="00BF108D"/>
    <w:rsid w:val="00BF4A7E"/>
    <w:rsid w:val="00C0252E"/>
    <w:rsid w:val="00C04543"/>
    <w:rsid w:val="00C045E9"/>
    <w:rsid w:val="00C04A83"/>
    <w:rsid w:val="00C04F63"/>
    <w:rsid w:val="00C07CB9"/>
    <w:rsid w:val="00C1041A"/>
    <w:rsid w:val="00C14914"/>
    <w:rsid w:val="00C15239"/>
    <w:rsid w:val="00C15292"/>
    <w:rsid w:val="00C20421"/>
    <w:rsid w:val="00C20579"/>
    <w:rsid w:val="00C23799"/>
    <w:rsid w:val="00C25183"/>
    <w:rsid w:val="00C257F9"/>
    <w:rsid w:val="00C27A26"/>
    <w:rsid w:val="00C306C1"/>
    <w:rsid w:val="00C32C5A"/>
    <w:rsid w:val="00C34145"/>
    <w:rsid w:val="00C34C35"/>
    <w:rsid w:val="00C3579F"/>
    <w:rsid w:val="00C41ABB"/>
    <w:rsid w:val="00C444F7"/>
    <w:rsid w:val="00C45DB5"/>
    <w:rsid w:val="00C473F7"/>
    <w:rsid w:val="00C5249A"/>
    <w:rsid w:val="00C53D44"/>
    <w:rsid w:val="00C633A1"/>
    <w:rsid w:val="00C64895"/>
    <w:rsid w:val="00C64CB1"/>
    <w:rsid w:val="00C6660C"/>
    <w:rsid w:val="00C66D08"/>
    <w:rsid w:val="00C71EF7"/>
    <w:rsid w:val="00C743FB"/>
    <w:rsid w:val="00C779AF"/>
    <w:rsid w:val="00C93AAD"/>
    <w:rsid w:val="00C949A9"/>
    <w:rsid w:val="00C97C48"/>
    <w:rsid w:val="00CA06F9"/>
    <w:rsid w:val="00CA1640"/>
    <w:rsid w:val="00CA1B05"/>
    <w:rsid w:val="00CA1C58"/>
    <w:rsid w:val="00CA2539"/>
    <w:rsid w:val="00CA3220"/>
    <w:rsid w:val="00CA6A10"/>
    <w:rsid w:val="00CB180F"/>
    <w:rsid w:val="00CB6757"/>
    <w:rsid w:val="00CC419B"/>
    <w:rsid w:val="00CC4A83"/>
    <w:rsid w:val="00CC6698"/>
    <w:rsid w:val="00CD02AD"/>
    <w:rsid w:val="00CD28BD"/>
    <w:rsid w:val="00CD5B22"/>
    <w:rsid w:val="00CE3A7F"/>
    <w:rsid w:val="00CE523A"/>
    <w:rsid w:val="00CE7886"/>
    <w:rsid w:val="00CE7F86"/>
    <w:rsid w:val="00CF000B"/>
    <w:rsid w:val="00CF0096"/>
    <w:rsid w:val="00CF0E80"/>
    <w:rsid w:val="00CF16D1"/>
    <w:rsid w:val="00CF1D4F"/>
    <w:rsid w:val="00CF405A"/>
    <w:rsid w:val="00CF459B"/>
    <w:rsid w:val="00D028C9"/>
    <w:rsid w:val="00D036EC"/>
    <w:rsid w:val="00D07958"/>
    <w:rsid w:val="00D1479E"/>
    <w:rsid w:val="00D2674D"/>
    <w:rsid w:val="00D35792"/>
    <w:rsid w:val="00D41568"/>
    <w:rsid w:val="00D460DE"/>
    <w:rsid w:val="00D47F15"/>
    <w:rsid w:val="00D51394"/>
    <w:rsid w:val="00D533AC"/>
    <w:rsid w:val="00D54896"/>
    <w:rsid w:val="00D5638A"/>
    <w:rsid w:val="00D5791F"/>
    <w:rsid w:val="00D65C71"/>
    <w:rsid w:val="00D67C1A"/>
    <w:rsid w:val="00D72358"/>
    <w:rsid w:val="00D76075"/>
    <w:rsid w:val="00D7642D"/>
    <w:rsid w:val="00D77E98"/>
    <w:rsid w:val="00D82B76"/>
    <w:rsid w:val="00D83053"/>
    <w:rsid w:val="00D83578"/>
    <w:rsid w:val="00D848EF"/>
    <w:rsid w:val="00D939B9"/>
    <w:rsid w:val="00D95041"/>
    <w:rsid w:val="00D955F9"/>
    <w:rsid w:val="00DA02A7"/>
    <w:rsid w:val="00DA1BEE"/>
    <w:rsid w:val="00DA31EF"/>
    <w:rsid w:val="00DA40D1"/>
    <w:rsid w:val="00DA72DD"/>
    <w:rsid w:val="00DC2967"/>
    <w:rsid w:val="00DC3A8E"/>
    <w:rsid w:val="00DD7208"/>
    <w:rsid w:val="00DE2BEB"/>
    <w:rsid w:val="00DE5DD0"/>
    <w:rsid w:val="00DF1C97"/>
    <w:rsid w:val="00E00D72"/>
    <w:rsid w:val="00E03C7A"/>
    <w:rsid w:val="00E06F3E"/>
    <w:rsid w:val="00E107B1"/>
    <w:rsid w:val="00E12331"/>
    <w:rsid w:val="00E30E03"/>
    <w:rsid w:val="00E3690B"/>
    <w:rsid w:val="00E40C50"/>
    <w:rsid w:val="00E45CF4"/>
    <w:rsid w:val="00E53096"/>
    <w:rsid w:val="00E5357A"/>
    <w:rsid w:val="00E541F7"/>
    <w:rsid w:val="00E55D8B"/>
    <w:rsid w:val="00E56758"/>
    <w:rsid w:val="00E60937"/>
    <w:rsid w:val="00E6128F"/>
    <w:rsid w:val="00E623D8"/>
    <w:rsid w:val="00E66D5B"/>
    <w:rsid w:val="00E73550"/>
    <w:rsid w:val="00E759B4"/>
    <w:rsid w:val="00E80695"/>
    <w:rsid w:val="00E83D5B"/>
    <w:rsid w:val="00E875E5"/>
    <w:rsid w:val="00E9075F"/>
    <w:rsid w:val="00E96F24"/>
    <w:rsid w:val="00E971E7"/>
    <w:rsid w:val="00E97880"/>
    <w:rsid w:val="00EA0C46"/>
    <w:rsid w:val="00EB64AB"/>
    <w:rsid w:val="00EB6B8E"/>
    <w:rsid w:val="00EB7FCC"/>
    <w:rsid w:val="00EC57E9"/>
    <w:rsid w:val="00EC6307"/>
    <w:rsid w:val="00EC717D"/>
    <w:rsid w:val="00EE17AD"/>
    <w:rsid w:val="00EE261B"/>
    <w:rsid w:val="00EE3F93"/>
    <w:rsid w:val="00EE5573"/>
    <w:rsid w:val="00EF2407"/>
    <w:rsid w:val="00EF5168"/>
    <w:rsid w:val="00EF7E75"/>
    <w:rsid w:val="00F042B5"/>
    <w:rsid w:val="00F143BF"/>
    <w:rsid w:val="00F14851"/>
    <w:rsid w:val="00F15D40"/>
    <w:rsid w:val="00F210CF"/>
    <w:rsid w:val="00F21972"/>
    <w:rsid w:val="00F21B78"/>
    <w:rsid w:val="00F245DC"/>
    <w:rsid w:val="00F246C5"/>
    <w:rsid w:val="00F345D2"/>
    <w:rsid w:val="00F36A99"/>
    <w:rsid w:val="00F5073C"/>
    <w:rsid w:val="00F52514"/>
    <w:rsid w:val="00F52DF5"/>
    <w:rsid w:val="00F54B22"/>
    <w:rsid w:val="00F56661"/>
    <w:rsid w:val="00F60C1B"/>
    <w:rsid w:val="00F63B3B"/>
    <w:rsid w:val="00F64149"/>
    <w:rsid w:val="00F768A7"/>
    <w:rsid w:val="00F85092"/>
    <w:rsid w:val="00F92610"/>
    <w:rsid w:val="00F930DD"/>
    <w:rsid w:val="00F96535"/>
    <w:rsid w:val="00F96822"/>
    <w:rsid w:val="00F96E2D"/>
    <w:rsid w:val="00F97FAF"/>
    <w:rsid w:val="00FA0642"/>
    <w:rsid w:val="00FA0E59"/>
    <w:rsid w:val="00FA21DC"/>
    <w:rsid w:val="00FA3BFA"/>
    <w:rsid w:val="00FA4126"/>
    <w:rsid w:val="00FA670D"/>
    <w:rsid w:val="00FB107B"/>
    <w:rsid w:val="00FB4F34"/>
    <w:rsid w:val="00FB654D"/>
    <w:rsid w:val="00FC0F97"/>
    <w:rsid w:val="00FC6F98"/>
    <w:rsid w:val="00FD28CD"/>
    <w:rsid w:val="00FD4061"/>
    <w:rsid w:val="00FD5473"/>
    <w:rsid w:val="00FD58DC"/>
    <w:rsid w:val="00FD6826"/>
    <w:rsid w:val="00FE15BE"/>
    <w:rsid w:val="00FE2838"/>
    <w:rsid w:val="00FE347B"/>
    <w:rsid w:val="00FE6576"/>
    <w:rsid w:val="00FF0EA6"/>
    <w:rsid w:val="00FF2344"/>
    <w:rsid w:val="00FF3DB9"/>
    <w:rsid w:val="00FF6A6F"/>
    <w:rsid w:val="00FF7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14:docId w14:val="0783F6DB"/>
  <w15:chartTrackingRefBased/>
  <w15:docId w15:val="{E0E15DC9-3F1F-450F-9121-9E90DDE0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kern w:val="2"/>
        <w:sz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C0D"/>
    <w:pPr>
      <w:spacing w:after="0" w:line="240" w:lineRule="auto"/>
    </w:pPr>
    <w:rPr>
      <w:rFonts w:eastAsia="Times New Roman" w:cs="Times New Roman"/>
      <w:color w:val="000000"/>
      <w:kern w:val="28"/>
      <w:sz w:val="20"/>
      <w14:ligatures w14:val="standard"/>
      <w14:cntxtAlts/>
    </w:rPr>
  </w:style>
  <w:style w:type="paragraph" w:styleId="Heading1">
    <w:name w:val="heading 1"/>
    <w:basedOn w:val="Normal"/>
    <w:next w:val="Normal"/>
    <w:link w:val="Heading1Char"/>
    <w:uiPriority w:val="9"/>
    <w:qFormat/>
    <w:rsid w:val="00022C0D"/>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022C0D"/>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022C0D"/>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022C0D"/>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022C0D"/>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022C0D"/>
    <w:pPr>
      <w:keepNext/>
      <w:keepLines/>
      <w:spacing w:before="4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022C0D"/>
    <w:pPr>
      <w:keepNext/>
      <w:keepLines/>
      <w:spacing w:before="4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022C0D"/>
    <w:pPr>
      <w:keepNext/>
      <w:keepLines/>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022C0D"/>
    <w:pPr>
      <w:keepNext/>
      <w:keepLines/>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C0D"/>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022C0D"/>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022C0D"/>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022C0D"/>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022C0D"/>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022C0D"/>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022C0D"/>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022C0D"/>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022C0D"/>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022C0D"/>
    <w:pPr>
      <w:spacing w:after="80"/>
      <w:contextualSpacing/>
    </w:pPr>
    <w:rPr>
      <w:rFonts w:asciiTheme="majorHAnsi" w:eastAsiaTheme="majorEastAsia" w:hAnsiTheme="majorHAnsi"/>
      <w:spacing w:val="-10"/>
      <w:sz w:val="56"/>
      <w:szCs w:val="56"/>
    </w:rPr>
  </w:style>
  <w:style w:type="character" w:customStyle="1" w:styleId="TitleChar">
    <w:name w:val="Title Char"/>
    <w:basedOn w:val="DefaultParagraphFont"/>
    <w:link w:val="Title"/>
    <w:uiPriority w:val="10"/>
    <w:rsid w:val="00022C0D"/>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022C0D"/>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022C0D"/>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022C0D"/>
    <w:pPr>
      <w:spacing w:before="160"/>
      <w:jc w:val="center"/>
    </w:pPr>
    <w:rPr>
      <w:i/>
      <w:iCs/>
      <w:color w:val="404040" w:themeColor="text1" w:themeTint="BF"/>
    </w:rPr>
  </w:style>
  <w:style w:type="character" w:customStyle="1" w:styleId="QuoteChar">
    <w:name w:val="Quote Char"/>
    <w:basedOn w:val="DefaultParagraphFont"/>
    <w:link w:val="Quote"/>
    <w:uiPriority w:val="29"/>
    <w:rsid w:val="00022C0D"/>
    <w:rPr>
      <w:i/>
      <w:iCs/>
      <w:color w:val="404040" w:themeColor="text1" w:themeTint="BF"/>
    </w:rPr>
  </w:style>
  <w:style w:type="paragraph" w:styleId="ListParagraph">
    <w:name w:val="List Paragraph"/>
    <w:basedOn w:val="Normal"/>
    <w:uiPriority w:val="34"/>
    <w:qFormat/>
    <w:rsid w:val="00022C0D"/>
    <w:pPr>
      <w:ind w:left="720"/>
      <w:contextualSpacing/>
    </w:pPr>
  </w:style>
  <w:style w:type="character" w:styleId="IntenseEmphasis">
    <w:name w:val="Intense Emphasis"/>
    <w:basedOn w:val="DefaultParagraphFont"/>
    <w:uiPriority w:val="21"/>
    <w:qFormat/>
    <w:rsid w:val="00022C0D"/>
    <w:rPr>
      <w:i/>
      <w:iCs/>
      <w:color w:val="0F4761" w:themeColor="accent1" w:themeShade="BF"/>
    </w:rPr>
  </w:style>
  <w:style w:type="paragraph" w:styleId="IntenseQuote">
    <w:name w:val="Intense Quote"/>
    <w:basedOn w:val="Normal"/>
    <w:next w:val="Normal"/>
    <w:link w:val="IntenseQuoteChar"/>
    <w:uiPriority w:val="30"/>
    <w:qFormat/>
    <w:rsid w:val="00022C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C0D"/>
    <w:rPr>
      <w:i/>
      <w:iCs/>
      <w:color w:val="0F4761" w:themeColor="accent1" w:themeShade="BF"/>
    </w:rPr>
  </w:style>
  <w:style w:type="character" w:styleId="IntenseReference">
    <w:name w:val="Intense Reference"/>
    <w:basedOn w:val="DefaultParagraphFont"/>
    <w:uiPriority w:val="32"/>
    <w:qFormat/>
    <w:rsid w:val="00022C0D"/>
    <w:rPr>
      <w:b/>
      <w:bCs/>
      <w:smallCaps/>
      <w:color w:val="0F4761" w:themeColor="accent1" w:themeShade="BF"/>
      <w:spacing w:val="5"/>
    </w:rPr>
  </w:style>
  <w:style w:type="character" w:styleId="PlaceholderText">
    <w:name w:val="Placeholder Text"/>
    <w:basedOn w:val="DefaultParagraphFont"/>
    <w:uiPriority w:val="99"/>
    <w:semiHidden/>
    <w:rsid w:val="00631FDC"/>
    <w:rPr>
      <w:color w:val="666666"/>
    </w:rPr>
  </w:style>
  <w:style w:type="paragraph" w:styleId="Header">
    <w:name w:val="header"/>
    <w:basedOn w:val="Normal"/>
    <w:link w:val="HeaderChar"/>
    <w:uiPriority w:val="99"/>
    <w:unhideWhenUsed/>
    <w:rsid w:val="004B6EC7"/>
    <w:pPr>
      <w:tabs>
        <w:tab w:val="center" w:pos="4680"/>
        <w:tab w:val="right" w:pos="9360"/>
      </w:tabs>
    </w:pPr>
  </w:style>
  <w:style w:type="character" w:customStyle="1" w:styleId="HeaderChar">
    <w:name w:val="Header Char"/>
    <w:basedOn w:val="DefaultParagraphFont"/>
    <w:link w:val="Header"/>
    <w:uiPriority w:val="99"/>
    <w:rsid w:val="004B6EC7"/>
    <w:rPr>
      <w:rFonts w:eastAsia="Times New Roman" w:cs="Times New Roman"/>
      <w:color w:val="000000"/>
      <w:kern w:val="28"/>
      <w:sz w:val="20"/>
      <w14:ligatures w14:val="standard"/>
      <w14:cntxtAlts/>
    </w:rPr>
  </w:style>
  <w:style w:type="paragraph" w:styleId="Footer">
    <w:name w:val="footer"/>
    <w:basedOn w:val="Normal"/>
    <w:link w:val="FooterChar"/>
    <w:uiPriority w:val="99"/>
    <w:unhideWhenUsed/>
    <w:rsid w:val="004B6EC7"/>
    <w:pPr>
      <w:tabs>
        <w:tab w:val="center" w:pos="4680"/>
        <w:tab w:val="right" w:pos="9360"/>
      </w:tabs>
    </w:pPr>
  </w:style>
  <w:style w:type="character" w:customStyle="1" w:styleId="FooterChar">
    <w:name w:val="Footer Char"/>
    <w:basedOn w:val="DefaultParagraphFont"/>
    <w:link w:val="Footer"/>
    <w:uiPriority w:val="99"/>
    <w:rsid w:val="004B6EC7"/>
    <w:rPr>
      <w:rFonts w:eastAsia="Times New Roman" w:cs="Times New Roman"/>
      <w:color w:val="000000"/>
      <w:kern w:val="28"/>
      <w:sz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6009">
      <w:bodyDiv w:val="1"/>
      <w:marLeft w:val="0"/>
      <w:marRight w:val="0"/>
      <w:marTop w:val="0"/>
      <w:marBottom w:val="0"/>
      <w:divBdr>
        <w:top w:val="none" w:sz="0" w:space="0" w:color="auto"/>
        <w:left w:val="none" w:sz="0" w:space="0" w:color="auto"/>
        <w:bottom w:val="none" w:sz="0" w:space="0" w:color="auto"/>
        <w:right w:val="none" w:sz="0" w:space="0" w:color="auto"/>
      </w:divBdr>
    </w:div>
    <w:div w:id="14043509">
      <w:bodyDiv w:val="1"/>
      <w:marLeft w:val="0"/>
      <w:marRight w:val="0"/>
      <w:marTop w:val="0"/>
      <w:marBottom w:val="0"/>
      <w:divBdr>
        <w:top w:val="none" w:sz="0" w:space="0" w:color="auto"/>
        <w:left w:val="none" w:sz="0" w:space="0" w:color="auto"/>
        <w:bottom w:val="none" w:sz="0" w:space="0" w:color="auto"/>
        <w:right w:val="none" w:sz="0" w:space="0" w:color="auto"/>
      </w:divBdr>
    </w:div>
    <w:div w:id="28342656">
      <w:bodyDiv w:val="1"/>
      <w:marLeft w:val="0"/>
      <w:marRight w:val="0"/>
      <w:marTop w:val="0"/>
      <w:marBottom w:val="0"/>
      <w:divBdr>
        <w:top w:val="none" w:sz="0" w:space="0" w:color="auto"/>
        <w:left w:val="none" w:sz="0" w:space="0" w:color="auto"/>
        <w:bottom w:val="none" w:sz="0" w:space="0" w:color="auto"/>
        <w:right w:val="none" w:sz="0" w:space="0" w:color="auto"/>
      </w:divBdr>
    </w:div>
    <w:div w:id="36590911">
      <w:bodyDiv w:val="1"/>
      <w:marLeft w:val="0"/>
      <w:marRight w:val="0"/>
      <w:marTop w:val="0"/>
      <w:marBottom w:val="0"/>
      <w:divBdr>
        <w:top w:val="none" w:sz="0" w:space="0" w:color="auto"/>
        <w:left w:val="none" w:sz="0" w:space="0" w:color="auto"/>
        <w:bottom w:val="none" w:sz="0" w:space="0" w:color="auto"/>
        <w:right w:val="none" w:sz="0" w:space="0" w:color="auto"/>
      </w:divBdr>
    </w:div>
    <w:div w:id="132717820">
      <w:bodyDiv w:val="1"/>
      <w:marLeft w:val="0"/>
      <w:marRight w:val="0"/>
      <w:marTop w:val="0"/>
      <w:marBottom w:val="0"/>
      <w:divBdr>
        <w:top w:val="none" w:sz="0" w:space="0" w:color="auto"/>
        <w:left w:val="none" w:sz="0" w:space="0" w:color="auto"/>
        <w:bottom w:val="none" w:sz="0" w:space="0" w:color="auto"/>
        <w:right w:val="none" w:sz="0" w:space="0" w:color="auto"/>
      </w:divBdr>
    </w:div>
    <w:div w:id="133915407">
      <w:bodyDiv w:val="1"/>
      <w:marLeft w:val="0"/>
      <w:marRight w:val="0"/>
      <w:marTop w:val="0"/>
      <w:marBottom w:val="0"/>
      <w:divBdr>
        <w:top w:val="none" w:sz="0" w:space="0" w:color="auto"/>
        <w:left w:val="none" w:sz="0" w:space="0" w:color="auto"/>
        <w:bottom w:val="none" w:sz="0" w:space="0" w:color="auto"/>
        <w:right w:val="none" w:sz="0" w:space="0" w:color="auto"/>
      </w:divBdr>
    </w:div>
    <w:div w:id="141972281">
      <w:bodyDiv w:val="1"/>
      <w:marLeft w:val="0"/>
      <w:marRight w:val="0"/>
      <w:marTop w:val="0"/>
      <w:marBottom w:val="0"/>
      <w:divBdr>
        <w:top w:val="none" w:sz="0" w:space="0" w:color="auto"/>
        <w:left w:val="none" w:sz="0" w:space="0" w:color="auto"/>
        <w:bottom w:val="none" w:sz="0" w:space="0" w:color="auto"/>
        <w:right w:val="none" w:sz="0" w:space="0" w:color="auto"/>
      </w:divBdr>
    </w:div>
    <w:div w:id="144516993">
      <w:bodyDiv w:val="1"/>
      <w:marLeft w:val="0"/>
      <w:marRight w:val="0"/>
      <w:marTop w:val="0"/>
      <w:marBottom w:val="0"/>
      <w:divBdr>
        <w:top w:val="none" w:sz="0" w:space="0" w:color="auto"/>
        <w:left w:val="none" w:sz="0" w:space="0" w:color="auto"/>
        <w:bottom w:val="none" w:sz="0" w:space="0" w:color="auto"/>
        <w:right w:val="none" w:sz="0" w:space="0" w:color="auto"/>
      </w:divBdr>
    </w:div>
    <w:div w:id="156773481">
      <w:bodyDiv w:val="1"/>
      <w:marLeft w:val="0"/>
      <w:marRight w:val="0"/>
      <w:marTop w:val="0"/>
      <w:marBottom w:val="0"/>
      <w:divBdr>
        <w:top w:val="none" w:sz="0" w:space="0" w:color="auto"/>
        <w:left w:val="none" w:sz="0" w:space="0" w:color="auto"/>
        <w:bottom w:val="none" w:sz="0" w:space="0" w:color="auto"/>
        <w:right w:val="none" w:sz="0" w:space="0" w:color="auto"/>
      </w:divBdr>
    </w:div>
    <w:div w:id="227496308">
      <w:bodyDiv w:val="1"/>
      <w:marLeft w:val="0"/>
      <w:marRight w:val="0"/>
      <w:marTop w:val="0"/>
      <w:marBottom w:val="0"/>
      <w:divBdr>
        <w:top w:val="none" w:sz="0" w:space="0" w:color="auto"/>
        <w:left w:val="none" w:sz="0" w:space="0" w:color="auto"/>
        <w:bottom w:val="none" w:sz="0" w:space="0" w:color="auto"/>
        <w:right w:val="none" w:sz="0" w:space="0" w:color="auto"/>
      </w:divBdr>
    </w:div>
    <w:div w:id="268125098">
      <w:bodyDiv w:val="1"/>
      <w:marLeft w:val="0"/>
      <w:marRight w:val="0"/>
      <w:marTop w:val="0"/>
      <w:marBottom w:val="0"/>
      <w:divBdr>
        <w:top w:val="none" w:sz="0" w:space="0" w:color="auto"/>
        <w:left w:val="none" w:sz="0" w:space="0" w:color="auto"/>
        <w:bottom w:val="none" w:sz="0" w:space="0" w:color="auto"/>
        <w:right w:val="none" w:sz="0" w:space="0" w:color="auto"/>
      </w:divBdr>
    </w:div>
    <w:div w:id="272252041">
      <w:bodyDiv w:val="1"/>
      <w:marLeft w:val="0"/>
      <w:marRight w:val="0"/>
      <w:marTop w:val="0"/>
      <w:marBottom w:val="0"/>
      <w:divBdr>
        <w:top w:val="none" w:sz="0" w:space="0" w:color="auto"/>
        <w:left w:val="none" w:sz="0" w:space="0" w:color="auto"/>
        <w:bottom w:val="none" w:sz="0" w:space="0" w:color="auto"/>
        <w:right w:val="none" w:sz="0" w:space="0" w:color="auto"/>
      </w:divBdr>
    </w:div>
    <w:div w:id="274944626">
      <w:bodyDiv w:val="1"/>
      <w:marLeft w:val="0"/>
      <w:marRight w:val="0"/>
      <w:marTop w:val="0"/>
      <w:marBottom w:val="0"/>
      <w:divBdr>
        <w:top w:val="none" w:sz="0" w:space="0" w:color="auto"/>
        <w:left w:val="none" w:sz="0" w:space="0" w:color="auto"/>
        <w:bottom w:val="none" w:sz="0" w:space="0" w:color="auto"/>
        <w:right w:val="none" w:sz="0" w:space="0" w:color="auto"/>
      </w:divBdr>
    </w:div>
    <w:div w:id="327248420">
      <w:bodyDiv w:val="1"/>
      <w:marLeft w:val="0"/>
      <w:marRight w:val="0"/>
      <w:marTop w:val="0"/>
      <w:marBottom w:val="0"/>
      <w:divBdr>
        <w:top w:val="none" w:sz="0" w:space="0" w:color="auto"/>
        <w:left w:val="none" w:sz="0" w:space="0" w:color="auto"/>
        <w:bottom w:val="none" w:sz="0" w:space="0" w:color="auto"/>
        <w:right w:val="none" w:sz="0" w:space="0" w:color="auto"/>
      </w:divBdr>
    </w:div>
    <w:div w:id="358359762">
      <w:bodyDiv w:val="1"/>
      <w:marLeft w:val="0"/>
      <w:marRight w:val="0"/>
      <w:marTop w:val="0"/>
      <w:marBottom w:val="0"/>
      <w:divBdr>
        <w:top w:val="none" w:sz="0" w:space="0" w:color="auto"/>
        <w:left w:val="none" w:sz="0" w:space="0" w:color="auto"/>
        <w:bottom w:val="none" w:sz="0" w:space="0" w:color="auto"/>
        <w:right w:val="none" w:sz="0" w:space="0" w:color="auto"/>
      </w:divBdr>
    </w:div>
    <w:div w:id="376392302">
      <w:bodyDiv w:val="1"/>
      <w:marLeft w:val="0"/>
      <w:marRight w:val="0"/>
      <w:marTop w:val="0"/>
      <w:marBottom w:val="0"/>
      <w:divBdr>
        <w:top w:val="none" w:sz="0" w:space="0" w:color="auto"/>
        <w:left w:val="none" w:sz="0" w:space="0" w:color="auto"/>
        <w:bottom w:val="none" w:sz="0" w:space="0" w:color="auto"/>
        <w:right w:val="none" w:sz="0" w:space="0" w:color="auto"/>
      </w:divBdr>
    </w:div>
    <w:div w:id="380522425">
      <w:bodyDiv w:val="1"/>
      <w:marLeft w:val="0"/>
      <w:marRight w:val="0"/>
      <w:marTop w:val="0"/>
      <w:marBottom w:val="0"/>
      <w:divBdr>
        <w:top w:val="none" w:sz="0" w:space="0" w:color="auto"/>
        <w:left w:val="none" w:sz="0" w:space="0" w:color="auto"/>
        <w:bottom w:val="none" w:sz="0" w:space="0" w:color="auto"/>
        <w:right w:val="none" w:sz="0" w:space="0" w:color="auto"/>
      </w:divBdr>
    </w:div>
    <w:div w:id="485823904">
      <w:bodyDiv w:val="1"/>
      <w:marLeft w:val="0"/>
      <w:marRight w:val="0"/>
      <w:marTop w:val="0"/>
      <w:marBottom w:val="0"/>
      <w:divBdr>
        <w:top w:val="none" w:sz="0" w:space="0" w:color="auto"/>
        <w:left w:val="none" w:sz="0" w:space="0" w:color="auto"/>
        <w:bottom w:val="none" w:sz="0" w:space="0" w:color="auto"/>
        <w:right w:val="none" w:sz="0" w:space="0" w:color="auto"/>
      </w:divBdr>
    </w:div>
    <w:div w:id="496506186">
      <w:bodyDiv w:val="1"/>
      <w:marLeft w:val="0"/>
      <w:marRight w:val="0"/>
      <w:marTop w:val="0"/>
      <w:marBottom w:val="0"/>
      <w:divBdr>
        <w:top w:val="none" w:sz="0" w:space="0" w:color="auto"/>
        <w:left w:val="none" w:sz="0" w:space="0" w:color="auto"/>
        <w:bottom w:val="none" w:sz="0" w:space="0" w:color="auto"/>
        <w:right w:val="none" w:sz="0" w:space="0" w:color="auto"/>
      </w:divBdr>
    </w:div>
    <w:div w:id="557010571">
      <w:bodyDiv w:val="1"/>
      <w:marLeft w:val="0"/>
      <w:marRight w:val="0"/>
      <w:marTop w:val="0"/>
      <w:marBottom w:val="0"/>
      <w:divBdr>
        <w:top w:val="none" w:sz="0" w:space="0" w:color="auto"/>
        <w:left w:val="none" w:sz="0" w:space="0" w:color="auto"/>
        <w:bottom w:val="none" w:sz="0" w:space="0" w:color="auto"/>
        <w:right w:val="none" w:sz="0" w:space="0" w:color="auto"/>
      </w:divBdr>
    </w:div>
    <w:div w:id="558326595">
      <w:bodyDiv w:val="1"/>
      <w:marLeft w:val="0"/>
      <w:marRight w:val="0"/>
      <w:marTop w:val="0"/>
      <w:marBottom w:val="0"/>
      <w:divBdr>
        <w:top w:val="none" w:sz="0" w:space="0" w:color="auto"/>
        <w:left w:val="none" w:sz="0" w:space="0" w:color="auto"/>
        <w:bottom w:val="none" w:sz="0" w:space="0" w:color="auto"/>
        <w:right w:val="none" w:sz="0" w:space="0" w:color="auto"/>
      </w:divBdr>
    </w:div>
    <w:div w:id="575165594">
      <w:bodyDiv w:val="1"/>
      <w:marLeft w:val="0"/>
      <w:marRight w:val="0"/>
      <w:marTop w:val="0"/>
      <w:marBottom w:val="0"/>
      <w:divBdr>
        <w:top w:val="none" w:sz="0" w:space="0" w:color="auto"/>
        <w:left w:val="none" w:sz="0" w:space="0" w:color="auto"/>
        <w:bottom w:val="none" w:sz="0" w:space="0" w:color="auto"/>
        <w:right w:val="none" w:sz="0" w:space="0" w:color="auto"/>
      </w:divBdr>
    </w:div>
    <w:div w:id="578906640">
      <w:bodyDiv w:val="1"/>
      <w:marLeft w:val="0"/>
      <w:marRight w:val="0"/>
      <w:marTop w:val="0"/>
      <w:marBottom w:val="0"/>
      <w:divBdr>
        <w:top w:val="none" w:sz="0" w:space="0" w:color="auto"/>
        <w:left w:val="none" w:sz="0" w:space="0" w:color="auto"/>
        <w:bottom w:val="none" w:sz="0" w:space="0" w:color="auto"/>
        <w:right w:val="none" w:sz="0" w:space="0" w:color="auto"/>
      </w:divBdr>
    </w:div>
    <w:div w:id="594898242">
      <w:bodyDiv w:val="1"/>
      <w:marLeft w:val="0"/>
      <w:marRight w:val="0"/>
      <w:marTop w:val="0"/>
      <w:marBottom w:val="0"/>
      <w:divBdr>
        <w:top w:val="none" w:sz="0" w:space="0" w:color="auto"/>
        <w:left w:val="none" w:sz="0" w:space="0" w:color="auto"/>
        <w:bottom w:val="none" w:sz="0" w:space="0" w:color="auto"/>
        <w:right w:val="none" w:sz="0" w:space="0" w:color="auto"/>
      </w:divBdr>
    </w:div>
    <w:div w:id="623342190">
      <w:bodyDiv w:val="1"/>
      <w:marLeft w:val="0"/>
      <w:marRight w:val="0"/>
      <w:marTop w:val="0"/>
      <w:marBottom w:val="0"/>
      <w:divBdr>
        <w:top w:val="none" w:sz="0" w:space="0" w:color="auto"/>
        <w:left w:val="none" w:sz="0" w:space="0" w:color="auto"/>
        <w:bottom w:val="none" w:sz="0" w:space="0" w:color="auto"/>
        <w:right w:val="none" w:sz="0" w:space="0" w:color="auto"/>
      </w:divBdr>
    </w:div>
    <w:div w:id="634720546">
      <w:bodyDiv w:val="1"/>
      <w:marLeft w:val="0"/>
      <w:marRight w:val="0"/>
      <w:marTop w:val="0"/>
      <w:marBottom w:val="0"/>
      <w:divBdr>
        <w:top w:val="none" w:sz="0" w:space="0" w:color="auto"/>
        <w:left w:val="none" w:sz="0" w:space="0" w:color="auto"/>
        <w:bottom w:val="none" w:sz="0" w:space="0" w:color="auto"/>
        <w:right w:val="none" w:sz="0" w:space="0" w:color="auto"/>
      </w:divBdr>
    </w:div>
    <w:div w:id="646321956">
      <w:bodyDiv w:val="1"/>
      <w:marLeft w:val="0"/>
      <w:marRight w:val="0"/>
      <w:marTop w:val="0"/>
      <w:marBottom w:val="0"/>
      <w:divBdr>
        <w:top w:val="none" w:sz="0" w:space="0" w:color="auto"/>
        <w:left w:val="none" w:sz="0" w:space="0" w:color="auto"/>
        <w:bottom w:val="none" w:sz="0" w:space="0" w:color="auto"/>
        <w:right w:val="none" w:sz="0" w:space="0" w:color="auto"/>
      </w:divBdr>
    </w:div>
    <w:div w:id="696586657">
      <w:bodyDiv w:val="1"/>
      <w:marLeft w:val="0"/>
      <w:marRight w:val="0"/>
      <w:marTop w:val="0"/>
      <w:marBottom w:val="0"/>
      <w:divBdr>
        <w:top w:val="none" w:sz="0" w:space="0" w:color="auto"/>
        <w:left w:val="none" w:sz="0" w:space="0" w:color="auto"/>
        <w:bottom w:val="none" w:sz="0" w:space="0" w:color="auto"/>
        <w:right w:val="none" w:sz="0" w:space="0" w:color="auto"/>
      </w:divBdr>
    </w:div>
    <w:div w:id="842088317">
      <w:bodyDiv w:val="1"/>
      <w:marLeft w:val="0"/>
      <w:marRight w:val="0"/>
      <w:marTop w:val="0"/>
      <w:marBottom w:val="0"/>
      <w:divBdr>
        <w:top w:val="none" w:sz="0" w:space="0" w:color="auto"/>
        <w:left w:val="none" w:sz="0" w:space="0" w:color="auto"/>
        <w:bottom w:val="none" w:sz="0" w:space="0" w:color="auto"/>
        <w:right w:val="none" w:sz="0" w:space="0" w:color="auto"/>
      </w:divBdr>
    </w:div>
    <w:div w:id="866673341">
      <w:bodyDiv w:val="1"/>
      <w:marLeft w:val="0"/>
      <w:marRight w:val="0"/>
      <w:marTop w:val="0"/>
      <w:marBottom w:val="0"/>
      <w:divBdr>
        <w:top w:val="none" w:sz="0" w:space="0" w:color="auto"/>
        <w:left w:val="none" w:sz="0" w:space="0" w:color="auto"/>
        <w:bottom w:val="none" w:sz="0" w:space="0" w:color="auto"/>
        <w:right w:val="none" w:sz="0" w:space="0" w:color="auto"/>
      </w:divBdr>
    </w:div>
    <w:div w:id="868644790">
      <w:bodyDiv w:val="1"/>
      <w:marLeft w:val="0"/>
      <w:marRight w:val="0"/>
      <w:marTop w:val="0"/>
      <w:marBottom w:val="0"/>
      <w:divBdr>
        <w:top w:val="none" w:sz="0" w:space="0" w:color="auto"/>
        <w:left w:val="none" w:sz="0" w:space="0" w:color="auto"/>
        <w:bottom w:val="none" w:sz="0" w:space="0" w:color="auto"/>
        <w:right w:val="none" w:sz="0" w:space="0" w:color="auto"/>
      </w:divBdr>
    </w:div>
    <w:div w:id="900749129">
      <w:bodyDiv w:val="1"/>
      <w:marLeft w:val="0"/>
      <w:marRight w:val="0"/>
      <w:marTop w:val="0"/>
      <w:marBottom w:val="0"/>
      <w:divBdr>
        <w:top w:val="none" w:sz="0" w:space="0" w:color="auto"/>
        <w:left w:val="none" w:sz="0" w:space="0" w:color="auto"/>
        <w:bottom w:val="none" w:sz="0" w:space="0" w:color="auto"/>
        <w:right w:val="none" w:sz="0" w:space="0" w:color="auto"/>
      </w:divBdr>
    </w:div>
    <w:div w:id="905915481">
      <w:bodyDiv w:val="1"/>
      <w:marLeft w:val="0"/>
      <w:marRight w:val="0"/>
      <w:marTop w:val="0"/>
      <w:marBottom w:val="0"/>
      <w:divBdr>
        <w:top w:val="none" w:sz="0" w:space="0" w:color="auto"/>
        <w:left w:val="none" w:sz="0" w:space="0" w:color="auto"/>
        <w:bottom w:val="none" w:sz="0" w:space="0" w:color="auto"/>
        <w:right w:val="none" w:sz="0" w:space="0" w:color="auto"/>
      </w:divBdr>
    </w:div>
    <w:div w:id="939138935">
      <w:bodyDiv w:val="1"/>
      <w:marLeft w:val="0"/>
      <w:marRight w:val="0"/>
      <w:marTop w:val="0"/>
      <w:marBottom w:val="0"/>
      <w:divBdr>
        <w:top w:val="none" w:sz="0" w:space="0" w:color="auto"/>
        <w:left w:val="none" w:sz="0" w:space="0" w:color="auto"/>
        <w:bottom w:val="none" w:sz="0" w:space="0" w:color="auto"/>
        <w:right w:val="none" w:sz="0" w:space="0" w:color="auto"/>
      </w:divBdr>
    </w:div>
    <w:div w:id="999502337">
      <w:bodyDiv w:val="1"/>
      <w:marLeft w:val="0"/>
      <w:marRight w:val="0"/>
      <w:marTop w:val="0"/>
      <w:marBottom w:val="0"/>
      <w:divBdr>
        <w:top w:val="none" w:sz="0" w:space="0" w:color="auto"/>
        <w:left w:val="none" w:sz="0" w:space="0" w:color="auto"/>
        <w:bottom w:val="none" w:sz="0" w:space="0" w:color="auto"/>
        <w:right w:val="none" w:sz="0" w:space="0" w:color="auto"/>
      </w:divBdr>
    </w:div>
    <w:div w:id="1012801143">
      <w:bodyDiv w:val="1"/>
      <w:marLeft w:val="0"/>
      <w:marRight w:val="0"/>
      <w:marTop w:val="0"/>
      <w:marBottom w:val="0"/>
      <w:divBdr>
        <w:top w:val="none" w:sz="0" w:space="0" w:color="auto"/>
        <w:left w:val="none" w:sz="0" w:space="0" w:color="auto"/>
        <w:bottom w:val="none" w:sz="0" w:space="0" w:color="auto"/>
        <w:right w:val="none" w:sz="0" w:space="0" w:color="auto"/>
      </w:divBdr>
    </w:div>
    <w:div w:id="1059011248">
      <w:bodyDiv w:val="1"/>
      <w:marLeft w:val="0"/>
      <w:marRight w:val="0"/>
      <w:marTop w:val="0"/>
      <w:marBottom w:val="0"/>
      <w:divBdr>
        <w:top w:val="none" w:sz="0" w:space="0" w:color="auto"/>
        <w:left w:val="none" w:sz="0" w:space="0" w:color="auto"/>
        <w:bottom w:val="none" w:sz="0" w:space="0" w:color="auto"/>
        <w:right w:val="none" w:sz="0" w:space="0" w:color="auto"/>
      </w:divBdr>
    </w:div>
    <w:div w:id="1078097927">
      <w:bodyDiv w:val="1"/>
      <w:marLeft w:val="0"/>
      <w:marRight w:val="0"/>
      <w:marTop w:val="0"/>
      <w:marBottom w:val="0"/>
      <w:divBdr>
        <w:top w:val="none" w:sz="0" w:space="0" w:color="auto"/>
        <w:left w:val="none" w:sz="0" w:space="0" w:color="auto"/>
        <w:bottom w:val="none" w:sz="0" w:space="0" w:color="auto"/>
        <w:right w:val="none" w:sz="0" w:space="0" w:color="auto"/>
      </w:divBdr>
    </w:div>
    <w:div w:id="1109393703">
      <w:bodyDiv w:val="1"/>
      <w:marLeft w:val="0"/>
      <w:marRight w:val="0"/>
      <w:marTop w:val="0"/>
      <w:marBottom w:val="0"/>
      <w:divBdr>
        <w:top w:val="none" w:sz="0" w:space="0" w:color="auto"/>
        <w:left w:val="none" w:sz="0" w:space="0" w:color="auto"/>
        <w:bottom w:val="none" w:sz="0" w:space="0" w:color="auto"/>
        <w:right w:val="none" w:sz="0" w:space="0" w:color="auto"/>
      </w:divBdr>
    </w:div>
    <w:div w:id="1110202712">
      <w:bodyDiv w:val="1"/>
      <w:marLeft w:val="0"/>
      <w:marRight w:val="0"/>
      <w:marTop w:val="0"/>
      <w:marBottom w:val="0"/>
      <w:divBdr>
        <w:top w:val="none" w:sz="0" w:space="0" w:color="auto"/>
        <w:left w:val="none" w:sz="0" w:space="0" w:color="auto"/>
        <w:bottom w:val="none" w:sz="0" w:space="0" w:color="auto"/>
        <w:right w:val="none" w:sz="0" w:space="0" w:color="auto"/>
      </w:divBdr>
    </w:div>
    <w:div w:id="1125851311">
      <w:bodyDiv w:val="1"/>
      <w:marLeft w:val="0"/>
      <w:marRight w:val="0"/>
      <w:marTop w:val="0"/>
      <w:marBottom w:val="0"/>
      <w:divBdr>
        <w:top w:val="none" w:sz="0" w:space="0" w:color="auto"/>
        <w:left w:val="none" w:sz="0" w:space="0" w:color="auto"/>
        <w:bottom w:val="none" w:sz="0" w:space="0" w:color="auto"/>
        <w:right w:val="none" w:sz="0" w:space="0" w:color="auto"/>
      </w:divBdr>
    </w:div>
    <w:div w:id="1131289154">
      <w:bodyDiv w:val="1"/>
      <w:marLeft w:val="0"/>
      <w:marRight w:val="0"/>
      <w:marTop w:val="0"/>
      <w:marBottom w:val="0"/>
      <w:divBdr>
        <w:top w:val="none" w:sz="0" w:space="0" w:color="auto"/>
        <w:left w:val="none" w:sz="0" w:space="0" w:color="auto"/>
        <w:bottom w:val="none" w:sz="0" w:space="0" w:color="auto"/>
        <w:right w:val="none" w:sz="0" w:space="0" w:color="auto"/>
      </w:divBdr>
    </w:div>
    <w:div w:id="1131903946">
      <w:bodyDiv w:val="1"/>
      <w:marLeft w:val="0"/>
      <w:marRight w:val="0"/>
      <w:marTop w:val="0"/>
      <w:marBottom w:val="0"/>
      <w:divBdr>
        <w:top w:val="none" w:sz="0" w:space="0" w:color="auto"/>
        <w:left w:val="none" w:sz="0" w:space="0" w:color="auto"/>
        <w:bottom w:val="none" w:sz="0" w:space="0" w:color="auto"/>
        <w:right w:val="none" w:sz="0" w:space="0" w:color="auto"/>
      </w:divBdr>
    </w:div>
    <w:div w:id="1131904431">
      <w:bodyDiv w:val="1"/>
      <w:marLeft w:val="0"/>
      <w:marRight w:val="0"/>
      <w:marTop w:val="0"/>
      <w:marBottom w:val="0"/>
      <w:divBdr>
        <w:top w:val="none" w:sz="0" w:space="0" w:color="auto"/>
        <w:left w:val="none" w:sz="0" w:space="0" w:color="auto"/>
        <w:bottom w:val="none" w:sz="0" w:space="0" w:color="auto"/>
        <w:right w:val="none" w:sz="0" w:space="0" w:color="auto"/>
      </w:divBdr>
    </w:div>
    <w:div w:id="1181168029">
      <w:bodyDiv w:val="1"/>
      <w:marLeft w:val="0"/>
      <w:marRight w:val="0"/>
      <w:marTop w:val="0"/>
      <w:marBottom w:val="0"/>
      <w:divBdr>
        <w:top w:val="none" w:sz="0" w:space="0" w:color="auto"/>
        <w:left w:val="none" w:sz="0" w:space="0" w:color="auto"/>
        <w:bottom w:val="none" w:sz="0" w:space="0" w:color="auto"/>
        <w:right w:val="none" w:sz="0" w:space="0" w:color="auto"/>
      </w:divBdr>
    </w:div>
    <w:div w:id="1218928530">
      <w:bodyDiv w:val="1"/>
      <w:marLeft w:val="0"/>
      <w:marRight w:val="0"/>
      <w:marTop w:val="0"/>
      <w:marBottom w:val="0"/>
      <w:divBdr>
        <w:top w:val="none" w:sz="0" w:space="0" w:color="auto"/>
        <w:left w:val="none" w:sz="0" w:space="0" w:color="auto"/>
        <w:bottom w:val="none" w:sz="0" w:space="0" w:color="auto"/>
        <w:right w:val="none" w:sz="0" w:space="0" w:color="auto"/>
      </w:divBdr>
    </w:div>
    <w:div w:id="1221284311">
      <w:bodyDiv w:val="1"/>
      <w:marLeft w:val="0"/>
      <w:marRight w:val="0"/>
      <w:marTop w:val="0"/>
      <w:marBottom w:val="0"/>
      <w:divBdr>
        <w:top w:val="none" w:sz="0" w:space="0" w:color="auto"/>
        <w:left w:val="none" w:sz="0" w:space="0" w:color="auto"/>
        <w:bottom w:val="none" w:sz="0" w:space="0" w:color="auto"/>
        <w:right w:val="none" w:sz="0" w:space="0" w:color="auto"/>
      </w:divBdr>
    </w:div>
    <w:div w:id="1240139875">
      <w:bodyDiv w:val="1"/>
      <w:marLeft w:val="0"/>
      <w:marRight w:val="0"/>
      <w:marTop w:val="0"/>
      <w:marBottom w:val="0"/>
      <w:divBdr>
        <w:top w:val="none" w:sz="0" w:space="0" w:color="auto"/>
        <w:left w:val="none" w:sz="0" w:space="0" w:color="auto"/>
        <w:bottom w:val="none" w:sz="0" w:space="0" w:color="auto"/>
        <w:right w:val="none" w:sz="0" w:space="0" w:color="auto"/>
      </w:divBdr>
    </w:div>
    <w:div w:id="1249118733">
      <w:bodyDiv w:val="1"/>
      <w:marLeft w:val="0"/>
      <w:marRight w:val="0"/>
      <w:marTop w:val="0"/>
      <w:marBottom w:val="0"/>
      <w:divBdr>
        <w:top w:val="none" w:sz="0" w:space="0" w:color="auto"/>
        <w:left w:val="none" w:sz="0" w:space="0" w:color="auto"/>
        <w:bottom w:val="none" w:sz="0" w:space="0" w:color="auto"/>
        <w:right w:val="none" w:sz="0" w:space="0" w:color="auto"/>
      </w:divBdr>
    </w:div>
    <w:div w:id="1249191904">
      <w:bodyDiv w:val="1"/>
      <w:marLeft w:val="0"/>
      <w:marRight w:val="0"/>
      <w:marTop w:val="0"/>
      <w:marBottom w:val="0"/>
      <w:divBdr>
        <w:top w:val="none" w:sz="0" w:space="0" w:color="auto"/>
        <w:left w:val="none" w:sz="0" w:space="0" w:color="auto"/>
        <w:bottom w:val="none" w:sz="0" w:space="0" w:color="auto"/>
        <w:right w:val="none" w:sz="0" w:space="0" w:color="auto"/>
      </w:divBdr>
    </w:div>
    <w:div w:id="1272741285">
      <w:bodyDiv w:val="1"/>
      <w:marLeft w:val="0"/>
      <w:marRight w:val="0"/>
      <w:marTop w:val="0"/>
      <w:marBottom w:val="0"/>
      <w:divBdr>
        <w:top w:val="none" w:sz="0" w:space="0" w:color="auto"/>
        <w:left w:val="none" w:sz="0" w:space="0" w:color="auto"/>
        <w:bottom w:val="none" w:sz="0" w:space="0" w:color="auto"/>
        <w:right w:val="none" w:sz="0" w:space="0" w:color="auto"/>
      </w:divBdr>
    </w:div>
    <w:div w:id="1285237162">
      <w:bodyDiv w:val="1"/>
      <w:marLeft w:val="0"/>
      <w:marRight w:val="0"/>
      <w:marTop w:val="0"/>
      <w:marBottom w:val="0"/>
      <w:divBdr>
        <w:top w:val="none" w:sz="0" w:space="0" w:color="auto"/>
        <w:left w:val="none" w:sz="0" w:space="0" w:color="auto"/>
        <w:bottom w:val="none" w:sz="0" w:space="0" w:color="auto"/>
        <w:right w:val="none" w:sz="0" w:space="0" w:color="auto"/>
      </w:divBdr>
    </w:div>
    <w:div w:id="1357655394">
      <w:bodyDiv w:val="1"/>
      <w:marLeft w:val="0"/>
      <w:marRight w:val="0"/>
      <w:marTop w:val="0"/>
      <w:marBottom w:val="0"/>
      <w:divBdr>
        <w:top w:val="none" w:sz="0" w:space="0" w:color="auto"/>
        <w:left w:val="none" w:sz="0" w:space="0" w:color="auto"/>
        <w:bottom w:val="none" w:sz="0" w:space="0" w:color="auto"/>
        <w:right w:val="none" w:sz="0" w:space="0" w:color="auto"/>
      </w:divBdr>
    </w:div>
    <w:div w:id="1362128998">
      <w:bodyDiv w:val="1"/>
      <w:marLeft w:val="0"/>
      <w:marRight w:val="0"/>
      <w:marTop w:val="0"/>
      <w:marBottom w:val="0"/>
      <w:divBdr>
        <w:top w:val="none" w:sz="0" w:space="0" w:color="auto"/>
        <w:left w:val="none" w:sz="0" w:space="0" w:color="auto"/>
        <w:bottom w:val="none" w:sz="0" w:space="0" w:color="auto"/>
        <w:right w:val="none" w:sz="0" w:space="0" w:color="auto"/>
      </w:divBdr>
    </w:div>
    <w:div w:id="1407651042">
      <w:bodyDiv w:val="1"/>
      <w:marLeft w:val="0"/>
      <w:marRight w:val="0"/>
      <w:marTop w:val="0"/>
      <w:marBottom w:val="0"/>
      <w:divBdr>
        <w:top w:val="none" w:sz="0" w:space="0" w:color="auto"/>
        <w:left w:val="none" w:sz="0" w:space="0" w:color="auto"/>
        <w:bottom w:val="none" w:sz="0" w:space="0" w:color="auto"/>
        <w:right w:val="none" w:sz="0" w:space="0" w:color="auto"/>
      </w:divBdr>
    </w:div>
    <w:div w:id="1411931062">
      <w:bodyDiv w:val="1"/>
      <w:marLeft w:val="0"/>
      <w:marRight w:val="0"/>
      <w:marTop w:val="0"/>
      <w:marBottom w:val="0"/>
      <w:divBdr>
        <w:top w:val="none" w:sz="0" w:space="0" w:color="auto"/>
        <w:left w:val="none" w:sz="0" w:space="0" w:color="auto"/>
        <w:bottom w:val="none" w:sz="0" w:space="0" w:color="auto"/>
        <w:right w:val="none" w:sz="0" w:space="0" w:color="auto"/>
      </w:divBdr>
    </w:div>
    <w:div w:id="1458644908">
      <w:bodyDiv w:val="1"/>
      <w:marLeft w:val="0"/>
      <w:marRight w:val="0"/>
      <w:marTop w:val="0"/>
      <w:marBottom w:val="0"/>
      <w:divBdr>
        <w:top w:val="none" w:sz="0" w:space="0" w:color="auto"/>
        <w:left w:val="none" w:sz="0" w:space="0" w:color="auto"/>
        <w:bottom w:val="none" w:sz="0" w:space="0" w:color="auto"/>
        <w:right w:val="none" w:sz="0" w:space="0" w:color="auto"/>
      </w:divBdr>
    </w:div>
    <w:div w:id="1474759033">
      <w:bodyDiv w:val="1"/>
      <w:marLeft w:val="0"/>
      <w:marRight w:val="0"/>
      <w:marTop w:val="0"/>
      <w:marBottom w:val="0"/>
      <w:divBdr>
        <w:top w:val="none" w:sz="0" w:space="0" w:color="auto"/>
        <w:left w:val="none" w:sz="0" w:space="0" w:color="auto"/>
        <w:bottom w:val="none" w:sz="0" w:space="0" w:color="auto"/>
        <w:right w:val="none" w:sz="0" w:space="0" w:color="auto"/>
      </w:divBdr>
    </w:div>
    <w:div w:id="1498963469">
      <w:bodyDiv w:val="1"/>
      <w:marLeft w:val="0"/>
      <w:marRight w:val="0"/>
      <w:marTop w:val="0"/>
      <w:marBottom w:val="0"/>
      <w:divBdr>
        <w:top w:val="none" w:sz="0" w:space="0" w:color="auto"/>
        <w:left w:val="none" w:sz="0" w:space="0" w:color="auto"/>
        <w:bottom w:val="none" w:sz="0" w:space="0" w:color="auto"/>
        <w:right w:val="none" w:sz="0" w:space="0" w:color="auto"/>
      </w:divBdr>
    </w:div>
    <w:div w:id="1522207248">
      <w:bodyDiv w:val="1"/>
      <w:marLeft w:val="0"/>
      <w:marRight w:val="0"/>
      <w:marTop w:val="0"/>
      <w:marBottom w:val="0"/>
      <w:divBdr>
        <w:top w:val="none" w:sz="0" w:space="0" w:color="auto"/>
        <w:left w:val="none" w:sz="0" w:space="0" w:color="auto"/>
        <w:bottom w:val="none" w:sz="0" w:space="0" w:color="auto"/>
        <w:right w:val="none" w:sz="0" w:space="0" w:color="auto"/>
      </w:divBdr>
    </w:div>
    <w:div w:id="1542087626">
      <w:bodyDiv w:val="1"/>
      <w:marLeft w:val="0"/>
      <w:marRight w:val="0"/>
      <w:marTop w:val="0"/>
      <w:marBottom w:val="0"/>
      <w:divBdr>
        <w:top w:val="none" w:sz="0" w:space="0" w:color="auto"/>
        <w:left w:val="none" w:sz="0" w:space="0" w:color="auto"/>
        <w:bottom w:val="none" w:sz="0" w:space="0" w:color="auto"/>
        <w:right w:val="none" w:sz="0" w:space="0" w:color="auto"/>
      </w:divBdr>
    </w:div>
    <w:div w:id="1557475850">
      <w:bodyDiv w:val="1"/>
      <w:marLeft w:val="0"/>
      <w:marRight w:val="0"/>
      <w:marTop w:val="0"/>
      <w:marBottom w:val="0"/>
      <w:divBdr>
        <w:top w:val="none" w:sz="0" w:space="0" w:color="auto"/>
        <w:left w:val="none" w:sz="0" w:space="0" w:color="auto"/>
        <w:bottom w:val="none" w:sz="0" w:space="0" w:color="auto"/>
        <w:right w:val="none" w:sz="0" w:space="0" w:color="auto"/>
      </w:divBdr>
    </w:div>
    <w:div w:id="1611811828">
      <w:bodyDiv w:val="1"/>
      <w:marLeft w:val="0"/>
      <w:marRight w:val="0"/>
      <w:marTop w:val="0"/>
      <w:marBottom w:val="0"/>
      <w:divBdr>
        <w:top w:val="none" w:sz="0" w:space="0" w:color="auto"/>
        <w:left w:val="none" w:sz="0" w:space="0" w:color="auto"/>
        <w:bottom w:val="none" w:sz="0" w:space="0" w:color="auto"/>
        <w:right w:val="none" w:sz="0" w:space="0" w:color="auto"/>
      </w:divBdr>
    </w:div>
    <w:div w:id="1633705666">
      <w:bodyDiv w:val="1"/>
      <w:marLeft w:val="0"/>
      <w:marRight w:val="0"/>
      <w:marTop w:val="0"/>
      <w:marBottom w:val="0"/>
      <w:divBdr>
        <w:top w:val="none" w:sz="0" w:space="0" w:color="auto"/>
        <w:left w:val="none" w:sz="0" w:space="0" w:color="auto"/>
        <w:bottom w:val="none" w:sz="0" w:space="0" w:color="auto"/>
        <w:right w:val="none" w:sz="0" w:space="0" w:color="auto"/>
      </w:divBdr>
    </w:div>
    <w:div w:id="1707681003">
      <w:bodyDiv w:val="1"/>
      <w:marLeft w:val="0"/>
      <w:marRight w:val="0"/>
      <w:marTop w:val="0"/>
      <w:marBottom w:val="0"/>
      <w:divBdr>
        <w:top w:val="none" w:sz="0" w:space="0" w:color="auto"/>
        <w:left w:val="none" w:sz="0" w:space="0" w:color="auto"/>
        <w:bottom w:val="none" w:sz="0" w:space="0" w:color="auto"/>
        <w:right w:val="none" w:sz="0" w:space="0" w:color="auto"/>
      </w:divBdr>
    </w:div>
    <w:div w:id="1743212546">
      <w:bodyDiv w:val="1"/>
      <w:marLeft w:val="0"/>
      <w:marRight w:val="0"/>
      <w:marTop w:val="0"/>
      <w:marBottom w:val="0"/>
      <w:divBdr>
        <w:top w:val="none" w:sz="0" w:space="0" w:color="auto"/>
        <w:left w:val="none" w:sz="0" w:space="0" w:color="auto"/>
        <w:bottom w:val="none" w:sz="0" w:space="0" w:color="auto"/>
        <w:right w:val="none" w:sz="0" w:space="0" w:color="auto"/>
      </w:divBdr>
    </w:div>
    <w:div w:id="1750693794">
      <w:bodyDiv w:val="1"/>
      <w:marLeft w:val="0"/>
      <w:marRight w:val="0"/>
      <w:marTop w:val="0"/>
      <w:marBottom w:val="0"/>
      <w:divBdr>
        <w:top w:val="none" w:sz="0" w:space="0" w:color="auto"/>
        <w:left w:val="none" w:sz="0" w:space="0" w:color="auto"/>
        <w:bottom w:val="none" w:sz="0" w:space="0" w:color="auto"/>
        <w:right w:val="none" w:sz="0" w:space="0" w:color="auto"/>
      </w:divBdr>
    </w:div>
    <w:div w:id="1789548168">
      <w:bodyDiv w:val="1"/>
      <w:marLeft w:val="0"/>
      <w:marRight w:val="0"/>
      <w:marTop w:val="0"/>
      <w:marBottom w:val="0"/>
      <w:divBdr>
        <w:top w:val="none" w:sz="0" w:space="0" w:color="auto"/>
        <w:left w:val="none" w:sz="0" w:space="0" w:color="auto"/>
        <w:bottom w:val="none" w:sz="0" w:space="0" w:color="auto"/>
        <w:right w:val="none" w:sz="0" w:space="0" w:color="auto"/>
      </w:divBdr>
    </w:div>
    <w:div w:id="1812361089">
      <w:bodyDiv w:val="1"/>
      <w:marLeft w:val="0"/>
      <w:marRight w:val="0"/>
      <w:marTop w:val="0"/>
      <w:marBottom w:val="0"/>
      <w:divBdr>
        <w:top w:val="none" w:sz="0" w:space="0" w:color="auto"/>
        <w:left w:val="none" w:sz="0" w:space="0" w:color="auto"/>
        <w:bottom w:val="none" w:sz="0" w:space="0" w:color="auto"/>
        <w:right w:val="none" w:sz="0" w:space="0" w:color="auto"/>
      </w:divBdr>
    </w:div>
    <w:div w:id="1857422954">
      <w:bodyDiv w:val="1"/>
      <w:marLeft w:val="0"/>
      <w:marRight w:val="0"/>
      <w:marTop w:val="0"/>
      <w:marBottom w:val="0"/>
      <w:divBdr>
        <w:top w:val="none" w:sz="0" w:space="0" w:color="auto"/>
        <w:left w:val="none" w:sz="0" w:space="0" w:color="auto"/>
        <w:bottom w:val="none" w:sz="0" w:space="0" w:color="auto"/>
        <w:right w:val="none" w:sz="0" w:space="0" w:color="auto"/>
      </w:divBdr>
    </w:div>
    <w:div w:id="1877304096">
      <w:bodyDiv w:val="1"/>
      <w:marLeft w:val="0"/>
      <w:marRight w:val="0"/>
      <w:marTop w:val="0"/>
      <w:marBottom w:val="0"/>
      <w:divBdr>
        <w:top w:val="none" w:sz="0" w:space="0" w:color="auto"/>
        <w:left w:val="none" w:sz="0" w:space="0" w:color="auto"/>
        <w:bottom w:val="none" w:sz="0" w:space="0" w:color="auto"/>
        <w:right w:val="none" w:sz="0" w:space="0" w:color="auto"/>
      </w:divBdr>
    </w:div>
    <w:div w:id="1879507699">
      <w:bodyDiv w:val="1"/>
      <w:marLeft w:val="0"/>
      <w:marRight w:val="0"/>
      <w:marTop w:val="0"/>
      <w:marBottom w:val="0"/>
      <w:divBdr>
        <w:top w:val="none" w:sz="0" w:space="0" w:color="auto"/>
        <w:left w:val="none" w:sz="0" w:space="0" w:color="auto"/>
        <w:bottom w:val="none" w:sz="0" w:space="0" w:color="auto"/>
        <w:right w:val="none" w:sz="0" w:space="0" w:color="auto"/>
      </w:divBdr>
    </w:div>
    <w:div w:id="1914394468">
      <w:bodyDiv w:val="1"/>
      <w:marLeft w:val="0"/>
      <w:marRight w:val="0"/>
      <w:marTop w:val="0"/>
      <w:marBottom w:val="0"/>
      <w:divBdr>
        <w:top w:val="none" w:sz="0" w:space="0" w:color="auto"/>
        <w:left w:val="none" w:sz="0" w:space="0" w:color="auto"/>
        <w:bottom w:val="none" w:sz="0" w:space="0" w:color="auto"/>
        <w:right w:val="none" w:sz="0" w:space="0" w:color="auto"/>
      </w:divBdr>
    </w:div>
    <w:div w:id="1949048114">
      <w:bodyDiv w:val="1"/>
      <w:marLeft w:val="0"/>
      <w:marRight w:val="0"/>
      <w:marTop w:val="0"/>
      <w:marBottom w:val="0"/>
      <w:divBdr>
        <w:top w:val="none" w:sz="0" w:space="0" w:color="auto"/>
        <w:left w:val="none" w:sz="0" w:space="0" w:color="auto"/>
        <w:bottom w:val="none" w:sz="0" w:space="0" w:color="auto"/>
        <w:right w:val="none" w:sz="0" w:space="0" w:color="auto"/>
      </w:divBdr>
    </w:div>
    <w:div w:id="1980723220">
      <w:bodyDiv w:val="1"/>
      <w:marLeft w:val="0"/>
      <w:marRight w:val="0"/>
      <w:marTop w:val="0"/>
      <w:marBottom w:val="0"/>
      <w:divBdr>
        <w:top w:val="none" w:sz="0" w:space="0" w:color="auto"/>
        <w:left w:val="none" w:sz="0" w:space="0" w:color="auto"/>
        <w:bottom w:val="none" w:sz="0" w:space="0" w:color="auto"/>
        <w:right w:val="none" w:sz="0" w:space="0" w:color="auto"/>
      </w:divBdr>
    </w:div>
    <w:div w:id="1998681704">
      <w:bodyDiv w:val="1"/>
      <w:marLeft w:val="0"/>
      <w:marRight w:val="0"/>
      <w:marTop w:val="0"/>
      <w:marBottom w:val="0"/>
      <w:divBdr>
        <w:top w:val="none" w:sz="0" w:space="0" w:color="auto"/>
        <w:left w:val="none" w:sz="0" w:space="0" w:color="auto"/>
        <w:bottom w:val="none" w:sz="0" w:space="0" w:color="auto"/>
        <w:right w:val="none" w:sz="0" w:space="0" w:color="auto"/>
      </w:divBdr>
    </w:div>
    <w:div w:id="1999847514">
      <w:bodyDiv w:val="1"/>
      <w:marLeft w:val="0"/>
      <w:marRight w:val="0"/>
      <w:marTop w:val="0"/>
      <w:marBottom w:val="0"/>
      <w:divBdr>
        <w:top w:val="none" w:sz="0" w:space="0" w:color="auto"/>
        <w:left w:val="none" w:sz="0" w:space="0" w:color="auto"/>
        <w:bottom w:val="none" w:sz="0" w:space="0" w:color="auto"/>
        <w:right w:val="none" w:sz="0" w:space="0" w:color="auto"/>
      </w:divBdr>
    </w:div>
    <w:div w:id="2013605956">
      <w:bodyDiv w:val="1"/>
      <w:marLeft w:val="0"/>
      <w:marRight w:val="0"/>
      <w:marTop w:val="0"/>
      <w:marBottom w:val="0"/>
      <w:divBdr>
        <w:top w:val="none" w:sz="0" w:space="0" w:color="auto"/>
        <w:left w:val="none" w:sz="0" w:space="0" w:color="auto"/>
        <w:bottom w:val="none" w:sz="0" w:space="0" w:color="auto"/>
        <w:right w:val="none" w:sz="0" w:space="0" w:color="auto"/>
      </w:divBdr>
    </w:div>
    <w:div w:id="2034845803">
      <w:bodyDiv w:val="1"/>
      <w:marLeft w:val="0"/>
      <w:marRight w:val="0"/>
      <w:marTop w:val="0"/>
      <w:marBottom w:val="0"/>
      <w:divBdr>
        <w:top w:val="none" w:sz="0" w:space="0" w:color="auto"/>
        <w:left w:val="none" w:sz="0" w:space="0" w:color="auto"/>
        <w:bottom w:val="none" w:sz="0" w:space="0" w:color="auto"/>
        <w:right w:val="none" w:sz="0" w:space="0" w:color="auto"/>
      </w:divBdr>
    </w:div>
    <w:div w:id="2076510495">
      <w:bodyDiv w:val="1"/>
      <w:marLeft w:val="0"/>
      <w:marRight w:val="0"/>
      <w:marTop w:val="0"/>
      <w:marBottom w:val="0"/>
      <w:divBdr>
        <w:top w:val="none" w:sz="0" w:space="0" w:color="auto"/>
        <w:left w:val="none" w:sz="0" w:space="0" w:color="auto"/>
        <w:bottom w:val="none" w:sz="0" w:space="0" w:color="auto"/>
        <w:right w:val="none" w:sz="0" w:space="0" w:color="auto"/>
      </w:divBdr>
    </w:div>
    <w:div w:id="2076970518">
      <w:bodyDiv w:val="1"/>
      <w:marLeft w:val="0"/>
      <w:marRight w:val="0"/>
      <w:marTop w:val="0"/>
      <w:marBottom w:val="0"/>
      <w:divBdr>
        <w:top w:val="none" w:sz="0" w:space="0" w:color="auto"/>
        <w:left w:val="none" w:sz="0" w:space="0" w:color="auto"/>
        <w:bottom w:val="none" w:sz="0" w:space="0" w:color="auto"/>
        <w:right w:val="none" w:sz="0" w:space="0" w:color="auto"/>
      </w:divBdr>
    </w:div>
    <w:div w:id="2090037391">
      <w:bodyDiv w:val="1"/>
      <w:marLeft w:val="0"/>
      <w:marRight w:val="0"/>
      <w:marTop w:val="0"/>
      <w:marBottom w:val="0"/>
      <w:divBdr>
        <w:top w:val="none" w:sz="0" w:space="0" w:color="auto"/>
        <w:left w:val="none" w:sz="0" w:space="0" w:color="auto"/>
        <w:bottom w:val="none" w:sz="0" w:space="0" w:color="auto"/>
        <w:right w:val="none" w:sz="0" w:space="0" w:color="auto"/>
      </w:divBdr>
    </w:div>
    <w:div w:id="2118793281">
      <w:bodyDiv w:val="1"/>
      <w:marLeft w:val="0"/>
      <w:marRight w:val="0"/>
      <w:marTop w:val="0"/>
      <w:marBottom w:val="0"/>
      <w:divBdr>
        <w:top w:val="none" w:sz="0" w:space="0" w:color="auto"/>
        <w:left w:val="none" w:sz="0" w:space="0" w:color="auto"/>
        <w:bottom w:val="none" w:sz="0" w:space="0" w:color="auto"/>
        <w:right w:val="none" w:sz="0" w:space="0" w:color="auto"/>
      </w:divBdr>
    </w:div>
    <w:div w:id="213262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Duesenberg</dc:creator>
  <cp:keywords/>
  <dc:description/>
  <cp:lastModifiedBy>Timothy Duesenberg</cp:lastModifiedBy>
  <cp:revision>28</cp:revision>
  <cp:lastPrinted>2024-04-06T21:29:00Z</cp:lastPrinted>
  <dcterms:created xsi:type="dcterms:W3CDTF">2024-08-30T19:13:00Z</dcterms:created>
  <dcterms:modified xsi:type="dcterms:W3CDTF">2024-08-30T19:32:00Z</dcterms:modified>
</cp:coreProperties>
</file>

<file path=userCustomization/customUI.xml><?xml version="1.0" encoding="utf-8"?>
<mso:customUI xmlns:mso="http://schemas.microsoft.com/office/2006/01/customui">
  <mso:ribbon>
    <mso:qat>
      <mso:documentControls>
        <mso:control idQ="mso:HyphenationMenu" visible="true"/>
      </mso:documentControls>
    </mso:qat>
  </mso:ribbon>
</mso:customUI>
</file>