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1F57085D" w14:textId="77777777" w:rsidR="000C24C1" w:rsidRPr="00CB6CE3" w:rsidRDefault="000C24C1" w:rsidP="000C24C1">
            <w:pPr>
              <w:pStyle w:val="Title"/>
              <w:jc w:val="center"/>
              <w:rPr>
                <w:b/>
                <w:bCs/>
                <w:spacing w:val="-20"/>
                <w:kern w:val="36"/>
                <w:sz w:val="40"/>
                <w:szCs w:val="40"/>
                <w14:shadow w14:blurRad="50800" w14:dist="38100" w14:dir="2700000" w14:sx="100000" w14:sy="100000" w14:kx="0" w14:ky="0" w14:algn="tl">
                  <w14:srgbClr w14:val="000000">
                    <w14:alpha w14:val="60000"/>
                  </w14:srgbClr>
                </w14:shadow>
              </w:rPr>
            </w:pPr>
            <w:r w:rsidRPr="00CB6CE3">
              <w:rPr>
                <w:b/>
                <w:bCs/>
                <w:spacing w:val="-20"/>
                <w:kern w:val="36"/>
                <w:sz w:val="40"/>
                <w:szCs w:val="40"/>
                <w14:shadow w14:blurRad="50800" w14:dist="38100" w14:dir="2700000" w14:sx="100000" w14:sy="100000" w14:kx="0" w14:ky="0" w14:algn="tl">
                  <w14:srgbClr w14:val="000000">
                    <w14:alpha w14:val="60000"/>
                  </w14:srgbClr>
                </w14:shadow>
              </w:rPr>
              <w:t>Is Your Best Life Now?</w:t>
            </w:r>
          </w:p>
          <w:p w14:paraId="68E8AD20" w14:textId="77777777" w:rsidR="000C24C1" w:rsidRPr="00CB6CE3" w:rsidRDefault="000C24C1" w:rsidP="000C24C1">
            <w:pPr>
              <w:spacing w:after="80"/>
              <w:ind w:left="-144" w:right="115"/>
              <w:jc w:val="center"/>
              <w:rPr>
                <w:rFonts w:ascii="Arial Narrow" w:hAnsi="Arial Narrow" w:cs="Arial Narrow"/>
                <w:color w:val="000000"/>
                <w:sz w:val="20"/>
                <w:szCs w:val="20"/>
              </w:rPr>
            </w:pPr>
            <w:r w:rsidRPr="00CB6CE3">
              <w:rPr>
                <w:rFonts w:ascii="Garamond" w:hAnsi="Garamond"/>
                <w:i/>
                <w:iCs/>
                <w:color w:val="000000"/>
                <w:sz w:val="20"/>
                <w:szCs w:val="20"/>
              </w:rPr>
              <w:t>Promise: the fullness of our salvation lies ahead at Jesus’ return</w:t>
            </w:r>
            <w:r w:rsidRPr="00CB6CE3">
              <w:rPr>
                <w:rFonts w:ascii="Garamond" w:hAnsi="Garamond"/>
                <w:i/>
                <w:iCs/>
                <w:color w:val="000000"/>
                <w:sz w:val="20"/>
                <w:szCs w:val="20"/>
              </w:rPr>
              <w:br/>
            </w:r>
            <w:r w:rsidRPr="00CB6CE3">
              <w:rPr>
                <w:rFonts w:ascii="Arial Narrow" w:hAnsi="Arial Narrow" w:cs="Arial Narrow"/>
                <w:color w:val="000000"/>
                <w:sz w:val="20"/>
                <w:szCs w:val="20"/>
              </w:rPr>
              <w:t>Pastor Timothy A. Duesenberg</w:t>
            </w:r>
            <w:r w:rsidRPr="00CB6CE3">
              <w:rPr>
                <w:rFonts w:ascii="Arial Narrow" w:hAnsi="Arial Narrow" w:cs="Arial Narrow"/>
                <w:color w:val="000000"/>
                <w:sz w:val="20"/>
                <w:szCs w:val="20"/>
              </w:rPr>
              <w:br/>
              <w:t xml:space="preserve">Jeremiah 17:5-8; Psalm 1; 1 Corinthians 15:1-20; </w:t>
            </w:r>
            <w:r w:rsidRPr="00CB6CE3">
              <w:rPr>
                <w:rFonts w:ascii="Arial Narrow" w:hAnsi="Arial Narrow" w:cs="Arial Narrow"/>
                <w:color w:val="000000"/>
                <w:sz w:val="20"/>
                <w:szCs w:val="20"/>
                <w:u w:val="single"/>
              </w:rPr>
              <w:t>Luke 6:17-26</w:t>
            </w:r>
            <w:r w:rsidRPr="00CB6CE3">
              <w:rPr>
                <w:rFonts w:ascii="Arial Narrow" w:hAnsi="Arial Narrow" w:cs="Arial Narrow"/>
                <w:color w:val="000000"/>
                <w:sz w:val="20"/>
                <w:szCs w:val="20"/>
              </w:rPr>
              <w:br/>
              <w:t>(6</w:t>
            </w:r>
            <w:r w:rsidRPr="00CB6CE3">
              <w:rPr>
                <w:rFonts w:ascii="Arial Narrow" w:hAnsi="Arial Narrow" w:cs="Arial Narrow"/>
                <w:color w:val="000000"/>
                <w:sz w:val="20"/>
                <w:szCs w:val="20"/>
                <w:vertAlign w:val="superscript"/>
              </w:rPr>
              <w:t>th</w:t>
            </w:r>
            <w:r w:rsidRPr="00CB6CE3">
              <w:rPr>
                <w:rFonts w:ascii="Arial Narrow" w:hAnsi="Arial Narrow" w:cs="Arial Narrow"/>
                <w:color w:val="000000"/>
                <w:sz w:val="20"/>
                <w:szCs w:val="20"/>
              </w:rPr>
              <w:t xml:space="preserve"> Sunday after the Epiphany), 2/16/25)</w:t>
            </w:r>
          </w:p>
          <w:p w14:paraId="4146A08E" w14:textId="77777777" w:rsidR="000C24C1" w:rsidRPr="00CB6CE3" w:rsidRDefault="000C24C1" w:rsidP="000C24C1">
            <w:pPr>
              <w:spacing w:after="80" w:line="216" w:lineRule="auto"/>
              <w:ind w:right="115"/>
              <w:jc w:val="both"/>
              <w:rPr>
                <w:rFonts w:ascii="Garamond" w:hAnsi="Garamond"/>
                <w:color w:val="000000"/>
              </w:rPr>
            </w:pPr>
            <w:r w:rsidRPr="00CB6CE3">
              <w:rPr>
                <w:rFonts w:ascii="Garamond" w:hAnsi="Garamond"/>
                <w:bCs/>
                <w:i/>
                <w:iCs/>
                <w:color w:val="000000"/>
              </w:rPr>
              <w:t xml:space="preserve">Rejoice in that day, and leap for joy, for behold, your reward is great in heaven.” </w:t>
            </w:r>
            <w:r w:rsidRPr="00CB6CE3">
              <w:rPr>
                <w:rFonts w:ascii="Garamond" w:hAnsi="Garamond"/>
                <w:bCs/>
                <w:iCs/>
                <w:color w:val="000000"/>
              </w:rPr>
              <w:t>– v 23</w:t>
            </w:r>
          </w:p>
          <w:p w14:paraId="4D8A520F" w14:textId="77777777" w:rsidR="000C24C1" w:rsidRPr="00CB6CE3" w:rsidRDefault="000C24C1" w:rsidP="000C24C1">
            <w:pPr>
              <w:spacing w:after="50" w:line="216" w:lineRule="auto"/>
              <w:ind w:right="115"/>
              <w:jc w:val="both"/>
              <w:rPr>
                <w:rFonts w:ascii="Arial Narrow" w:hAnsi="Arial Narrow" w:cs="Arial"/>
                <w:color w:val="000000"/>
              </w:rPr>
            </w:pPr>
            <w:r w:rsidRPr="00CB6CE3">
              <w:rPr>
                <w:rFonts w:ascii="Arial Narrow" w:hAnsi="Arial Narrow" w:cs="Arial"/>
                <w:b/>
                <w:bCs/>
                <w:color w:val="000000"/>
              </w:rPr>
              <w:t xml:space="preserve">Lead In – </w:t>
            </w:r>
            <w:r w:rsidRPr="00CB6CE3">
              <w:rPr>
                <w:rFonts w:ascii="Arial Narrow" w:hAnsi="Arial Narrow" w:cs="Arial"/>
                <w:color w:val="000000"/>
              </w:rPr>
              <w:t>Televangelist Joel Osteen published a book in 2004 entitled “Your Best Life Now”. It remained a bestseller for more than two years and sold over 8 million copies. Osteen pastors the largest congregation in the United States with some 30 thousand attenders each Sunday. Millions more tune in to his international broadcasts. In his book Osteen teaches that it is God’s desire for you to experience an abundance of health and wealth in this life, and accordingly you can experience ‘Your Best Life Now’ yet in this age! That teaching would seem to be diametrically at odds with what Jesus teaches in our Gospel Reading this morning. Is your best life now? Should it be? No matter how good or bad it is now, you better hope that it is not your best life…</w:t>
            </w:r>
          </w:p>
          <w:p w14:paraId="4E7AE78F" w14:textId="77777777" w:rsidR="000C24C1" w:rsidRPr="00E2027B" w:rsidRDefault="000C24C1" w:rsidP="000C24C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E2027B">
              <w:rPr>
                <w:rFonts w:ascii="Arial Narrow" w:hAnsi="Arial Narrow" w:cs="Arial Narrow"/>
                <w:b/>
                <w:bCs/>
                <w:color w:val="984806" w:themeColor="accent6" w:themeShade="80"/>
              </w:rPr>
              <w:t>The Blessed (Fortunate) Ones According to Jesus</w:t>
            </w:r>
          </w:p>
          <w:p w14:paraId="5C12382F" w14:textId="77777777" w:rsidR="000C24C1" w:rsidRPr="00CB6CE3" w:rsidRDefault="000C24C1" w:rsidP="000C24C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B6CE3">
              <w:rPr>
                <w:rFonts w:ascii="Arial Narrow" w:hAnsi="Arial Narrow" w:cs="Arial Narrow"/>
                <w:color w:val="000000"/>
              </w:rPr>
              <w:t>The poor, the hungry, those who weep, those hated…</w:t>
            </w:r>
          </w:p>
          <w:p w14:paraId="420237BE" w14:textId="77777777" w:rsidR="000C24C1" w:rsidRPr="00CB6CE3" w:rsidRDefault="000C24C1" w:rsidP="000C24C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B6CE3">
              <w:rPr>
                <w:rFonts w:ascii="Arial Narrow" w:hAnsi="Arial Narrow" w:cs="Arial Narrow"/>
                <w:color w:val="000000"/>
              </w:rPr>
              <w:t>Is it poverty and tribulation that gets you in?</w:t>
            </w:r>
          </w:p>
          <w:p w14:paraId="6A21579A" w14:textId="77777777" w:rsidR="000C24C1" w:rsidRPr="00CB6CE3" w:rsidRDefault="000C24C1" w:rsidP="000C24C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B6CE3">
              <w:rPr>
                <w:rFonts w:ascii="Arial Narrow" w:hAnsi="Arial Narrow" w:cs="Arial Narrow"/>
                <w:color w:val="000000"/>
              </w:rPr>
              <w:t>Importance of the words “on account of the Son…”</w:t>
            </w:r>
          </w:p>
          <w:p w14:paraId="1C2A9826" w14:textId="77777777" w:rsidR="000C24C1" w:rsidRPr="00092EA3" w:rsidRDefault="000C24C1" w:rsidP="000C24C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092EA3">
              <w:rPr>
                <w:rFonts w:ascii="Arial Narrow" w:hAnsi="Arial Narrow" w:cs="Arial Narrow"/>
                <w:b/>
                <w:bCs/>
                <w:color w:val="4F6228" w:themeColor="accent3" w:themeShade="80"/>
              </w:rPr>
              <w:t>The Ones to be Pitied According to Our Lord</w:t>
            </w:r>
          </w:p>
          <w:p w14:paraId="291B9E2E" w14:textId="77777777" w:rsidR="000C24C1" w:rsidRPr="00CB6CE3" w:rsidRDefault="000C24C1" w:rsidP="000C24C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B6CE3">
              <w:rPr>
                <w:rFonts w:ascii="Arial Narrow" w:hAnsi="Arial Narrow" w:cs="Arial Narrow"/>
                <w:color w:val="000000"/>
              </w:rPr>
              <w:t>The rich, the full, the laughing, the popular…</w:t>
            </w:r>
          </w:p>
          <w:p w14:paraId="23902347" w14:textId="77777777" w:rsidR="000C24C1" w:rsidRPr="00CB6CE3" w:rsidRDefault="000C24C1" w:rsidP="000C24C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B6CE3">
              <w:rPr>
                <w:rFonts w:ascii="Arial Narrow" w:hAnsi="Arial Narrow" w:cs="Arial Narrow"/>
                <w:color w:val="000000"/>
              </w:rPr>
              <w:t>Not necessarily the one with the most toys wins…</w:t>
            </w:r>
          </w:p>
          <w:p w14:paraId="6BA62917" w14:textId="77777777" w:rsidR="000C24C1" w:rsidRPr="00CB6CE3" w:rsidRDefault="000C24C1" w:rsidP="000C24C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B6CE3">
              <w:rPr>
                <w:rFonts w:ascii="Arial Narrow" w:hAnsi="Arial Narrow" w:cs="Arial Narrow"/>
                <w:color w:val="000000"/>
              </w:rPr>
              <w:t>Emphasis on what we are living for…</w:t>
            </w:r>
          </w:p>
          <w:p w14:paraId="60835070" w14:textId="77777777" w:rsidR="000C24C1" w:rsidRPr="006036F8" w:rsidRDefault="000C24C1" w:rsidP="000C24C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6036F8">
              <w:rPr>
                <w:rFonts w:ascii="Arial Narrow" w:hAnsi="Arial Narrow" w:cs="Arial Narrow"/>
                <w:b/>
                <w:bCs/>
                <w:color w:val="17365D" w:themeColor="text2" w:themeShade="BF"/>
              </w:rPr>
              <w:t>A Parable that St. Luke Uniquely Includes</w:t>
            </w:r>
          </w:p>
          <w:p w14:paraId="28B1C6E9" w14:textId="77777777" w:rsidR="000C24C1" w:rsidRPr="00CB6CE3" w:rsidRDefault="000C24C1" w:rsidP="000C24C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B6CE3">
              <w:rPr>
                <w:rFonts w:ascii="Arial Narrow" w:hAnsi="Arial Narrow" w:cs="Arial Narrow"/>
                <w:color w:val="000000"/>
              </w:rPr>
              <w:t>The ‘Rich Man and Lazarus’ in Luke 16…</w:t>
            </w:r>
          </w:p>
          <w:p w14:paraId="4728938A" w14:textId="77777777" w:rsidR="000C24C1" w:rsidRPr="00CB6CE3" w:rsidRDefault="000C24C1" w:rsidP="000C24C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CB6CE3">
              <w:rPr>
                <w:rFonts w:ascii="Arial Narrow" w:hAnsi="Arial Narrow" w:cs="Arial Narrow"/>
                <w:color w:val="000000"/>
              </w:rPr>
              <w:t>Who had their best life now? In the coming age?</w:t>
            </w:r>
          </w:p>
          <w:p w14:paraId="7AB0E621" w14:textId="77777777" w:rsidR="000C24C1" w:rsidRPr="00CB6CE3" w:rsidRDefault="000C24C1" w:rsidP="000C24C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CB6CE3">
              <w:rPr>
                <w:rFonts w:ascii="Arial Narrow" w:hAnsi="Arial Narrow" w:cs="Arial Narrow"/>
                <w:color w:val="000000"/>
              </w:rPr>
              <w:t>Is there any consolation for the moment? Yes, there is!</w:t>
            </w:r>
          </w:p>
          <w:p w14:paraId="6F796763" w14:textId="77777777" w:rsidR="000C24C1" w:rsidRPr="00CB6CE3" w:rsidRDefault="000C24C1" w:rsidP="000C24C1">
            <w:pPr>
              <w:pBdr>
                <w:bottom w:val="single" w:sz="4" w:space="1" w:color="auto"/>
              </w:pBdr>
              <w:spacing w:after="50" w:line="216" w:lineRule="auto"/>
              <w:ind w:right="115"/>
              <w:jc w:val="both"/>
              <w:rPr>
                <w:rFonts w:ascii="Arial Narrow" w:hAnsi="Arial Narrow"/>
                <w:bCs/>
                <w:color w:val="000000"/>
                <w:spacing w:val="2"/>
              </w:rPr>
            </w:pPr>
            <w:r w:rsidRPr="00CB6CE3">
              <w:rPr>
                <w:rFonts w:ascii="Arial Narrow" w:hAnsi="Arial Narrow"/>
                <w:b/>
              </w:rPr>
              <w:t xml:space="preserve">Final Word – </w:t>
            </w:r>
            <w:r w:rsidRPr="00CB6CE3">
              <w:rPr>
                <w:rFonts w:ascii="Arial Narrow" w:hAnsi="Arial Narrow"/>
                <w:bCs/>
              </w:rPr>
              <w:t>I think one of the greatest immediate consolations of the Christian Faith is the promise of the Lord’s presence with us always, especially when we endure trials and don’t feel His presence. Listen carefully to the choir anthem this morning and consider the questions offered in the anthem. “What if Your blessings come through raindrops? What if Your healing comes through tears? What if a thousand sleepless nights are what it takes to know You’re near? And what if trials of this life are Your mercies in disguise?” … If your best life was not meant to be in this fallen age, then there remains great hope for the baptized believer in Christ our Lord.</w:t>
            </w:r>
          </w:p>
          <w:p w14:paraId="1F803448" w14:textId="77777777" w:rsidR="000C24C1" w:rsidRPr="00CB6CE3" w:rsidRDefault="000C24C1" w:rsidP="000C24C1">
            <w:pPr>
              <w:tabs>
                <w:tab w:val="left" w:pos="162"/>
              </w:tabs>
              <w:spacing w:after="50" w:line="228" w:lineRule="auto"/>
              <w:ind w:right="115"/>
              <w:jc w:val="both"/>
              <w:rPr>
                <w:rFonts w:ascii="Arial Narrow" w:hAnsi="Arial Narrow"/>
                <w:bCs/>
                <w:color w:val="000000"/>
                <w:spacing w:val="2"/>
                <w:sz w:val="20"/>
                <w:szCs w:val="20"/>
              </w:rPr>
            </w:pPr>
            <w:r w:rsidRPr="00674F22">
              <w:rPr>
                <w:rFonts w:ascii="Arial Narrow" w:hAnsi="Arial Narrow"/>
                <w:b/>
                <w:spacing w:val="2"/>
                <w:sz w:val="20"/>
                <w:szCs w:val="20"/>
              </w:rPr>
              <w:t>Mt 6:19-20</w:t>
            </w:r>
            <w:r w:rsidRPr="00674F22">
              <w:rPr>
                <w:rFonts w:ascii="Arial Narrow" w:hAnsi="Arial Narrow"/>
                <w:bCs/>
                <w:spacing w:val="2"/>
                <w:sz w:val="20"/>
                <w:szCs w:val="20"/>
              </w:rPr>
              <w:t xml:space="preserve"> </w:t>
            </w:r>
            <w:r w:rsidRPr="00CB6CE3">
              <w:rPr>
                <w:rFonts w:ascii="Arial Narrow" w:hAnsi="Arial Narrow"/>
                <w:bCs/>
                <w:color w:val="000000"/>
                <w:spacing w:val="2"/>
                <w:sz w:val="20"/>
                <w:szCs w:val="20"/>
              </w:rPr>
              <w:t>Do not lay up for yourselves treasures on earth, where moth and rust destroy and where thieves break in and steal, but lay up for yourselves treasures in heaven, where neither moth nor rust destroys and where thieves do not break in and steal.</w:t>
            </w:r>
          </w:p>
          <w:p w14:paraId="1462769D" w14:textId="77777777" w:rsidR="000C24C1" w:rsidRPr="00CB6CE3" w:rsidRDefault="000C24C1" w:rsidP="000C24C1">
            <w:pPr>
              <w:tabs>
                <w:tab w:val="left" w:pos="162"/>
              </w:tabs>
              <w:spacing w:after="50" w:line="228" w:lineRule="auto"/>
              <w:ind w:right="115"/>
              <w:jc w:val="both"/>
              <w:rPr>
                <w:rFonts w:ascii="Arial Narrow" w:hAnsi="Arial Narrow"/>
                <w:bCs/>
                <w:color w:val="000000"/>
                <w:spacing w:val="2"/>
                <w:sz w:val="20"/>
                <w:szCs w:val="20"/>
              </w:rPr>
            </w:pPr>
            <w:r w:rsidRPr="00D24309">
              <w:rPr>
                <w:rFonts w:ascii="Arial Narrow" w:hAnsi="Arial Narrow"/>
                <w:b/>
                <w:color w:val="984806" w:themeColor="accent6" w:themeShade="80"/>
                <w:spacing w:val="2"/>
                <w:sz w:val="20"/>
                <w:szCs w:val="20"/>
                <w:shd w:val="clear" w:color="auto" w:fill="FDE9D9" w:themeFill="accent6" w:themeFillTint="33"/>
              </w:rPr>
              <w:t>Ac 14:22</w:t>
            </w:r>
            <w:r w:rsidRPr="00052A7D">
              <w:rPr>
                <w:rFonts w:ascii="Arial Narrow" w:hAnsi="Arial Narrow"/>
                <w:bCs/>
                <w:color w:val="984806" w:themeColor="accent6" w:themeShade="80"/>
                <w:spacing w:val="2"/>
                <w:sz w:val="20"/>
                <w:szCs w:val="20"/>
              </w:rPr>
              <w:t xml:space="preserve"> </w:t>
            </w:r>
            <w:r w:rsidRPr="00CB6CE3">
              <w:rPr>
                <w:rFonts w:ascii="Arial Narrow" w:hAnsi="Arial Narrow"/>
                <w:bCs/>
                <w:color w:val="000000"/>
                <w:spacing w:val="2"/>
                <w:sz w:val="20"/>
                <w:szCs w:val="20"/>
              </w:rPr>
              <w:t>[Paul and Barnabas were] strengthening the souls of the disciples, encouraging them to continue in the faith, and saying that through many tribulations we must enter the kingdom of God.</w:t>
            </w:r>
          </w:p>
          <w:p w14:paraId="206D3150" w14:textId="77777777" w:rsidR="000C24C1" w:rsidRPr="00CB6CE3" w:rsidRDefault="000C24C1" w:rsidP="000C24C1">
            <w:pPr>
              <w:tabs>
                <w:tab w:val="left" w:pos="162"/>
              </w:tabs>
              <w:spacing w:after="50" w:line="228" w:lineRule="auto"/>
              <w:ind w:right="115"/>
              <w:jc w:val="both"/>
              <w:rPr>
                <w:rFonts w:ascii="Arial Narrow" w:hAnsi="Arial Narrow"/>
                <w:bCs/>
                <w:color w:val="000000"/>
                <w:spacing w:val="2"/>
                <w:sz w:val="20"/>
                <w:szCs w:val="20"/>
              </w:rPr>
            </w:pPr>
            <w:r w:rsidRPr="00D24309">
              <w:rPr>
                <w:rFonts w:ascii="Arial Narrow" w:hAnsi="Arial Narrow"/>
                <w:b/>
                <w:color w:val="984806" w:themeColor="accent6" w:themeShade="80"/>
                <w:spacing w:val="2"/>
                <w:sz w:val="20"/>
                <w:szCs w:val="20"/>
                <w:shd w:val="clear" w:color="auto" w:fill="FDE9D9" w:themeFill="accent6" w:themeFillTint="33"/>
              </w:rPr>
              <w:t>2Ti 3:12</w:t>
            </w:r>
            <w:r w:rsidRPr="00052A7D">
              <w:rPr>
                <w:rFonts w:ascii="Arial Narrow" w:hAnsi="Arial Narrow"/>
                <w:bCs/>
                <w:color w:val="984806" w:themeColor="accent6" w:themeShade="80"/>
                <w:spacing w:val="2"/>
                <w:sz w:val="20"/>
                <w:szCs w:val="20"/>
              </w:rPr>
              <w:t xml:space="preserve"> </w:t>
            </w:r>
            <w:r w:rsidRPr="00CB6CE3">
              <w:rPr>
                <w:rFonts w:ascii="Arial Narrow" w:hAnsi="Arial Narrow"/>
                <w:bCs/>
                <w:color w:val="000000"/>
                <w:spacing w:val="2"/>
                <w:sz w:val="20"/>
                <w:szCs w:val="20"/>
              </w:rPr>
              <w:t>Indeed, all who desire to live a godly life in Christ Jesus will be persecuted.</w:t>
            </w:r>
          </w:p>
          <w:p w14:paraId="1809A075" w14:textId="77777777" w:rsidR="000C24C1" w:rsidRPr="00CB6CE3" w:rsidRDefault="000C24C1" w:rsidP="000C24C1">
            <w:pPr>
              <w:tabs>
                <w:tab w:val="left" w:pos="162"/>
              </w:tabs>
              <w:spacing w:after="50" w:line="228" w:lineRule="auto"/>
              <w:ind w:right="115"/>
              <w:jc w:val="both"/>
              <w:rPr>
                <w:rFonts w:ascii="Arial Narrow" w:hAnsi="Arial Narrow"/>
                <w:bCs/>
                <w:color w:val="000000"/>
                <w:spacing w:val="2"/>
                <w:sz w:val="20"/>
                <w:szCs w:val="20"/>
              </w:rPr>
            </w:pPr>
            <w:r w:rsidRPr="003761A1">
              <w:rPr>
                <w:rFonts w:ascii="Arial Narrow" w:hAnsi="Arial Narrow"/>
                <w:b/>
                <w:color w:val="4F6228" w:themeColor="accent3" w:themeShade="80"/>
                <w:spacing w:val="2"/>
                <w:sz w:val="20"/>
                <w:szCs w:val="20"/>
              </w:rPr>
              <w:t>Jn 2:1</w:t>
            </w:r>
            <w:r w:rsidRPr="003761A1">
              <w:rPr>
                <w:rFonts w:ascii="Arial Narrow" w:hAnsi="Arial Narrow"/>
                <w:bCs/>
                <w:color w:val="4F6228" w:themeColor="accent3" w:themeShade="80"/>
                <w:spacing w:val="2"/>
                <w:sz w:val="20"/>
                <w:szCs w:val="20"/>
              </w:rPr>
              <w:t xml:space="preserve"> </w:t>
            </w:r>
            <w:r w:rsidRPr="00CB6CE3">
              <w:rPr>
                <w:rFonts w:ascii="Arial Narrow" w:hAnsi="Arial Narrow"/>
                <w:bCs/>
                <w:color w:val="000000"/>
                <w:spacing w:val="2"/>
                <w:sz w:val="20"/>
                <w:szCs w:val="20"/>
              </w:rPr>
              <w:t xml:space="preserve">On the third day there was a wedding at Cana in Galilee, and the mother of Jesus was there. </w:t>
            </w:r>
            <w:r w:rsidRPr="00CB6CE3">
              <w:rPr>
                <w:rFonts w:ascii="Arial Narrow" w:hAnsi="Arial Narrow"/>
                <w:bCs/>
                <w:color w:val="000000"/>
                <w:spacing w:val="2"/>
                <w:sz w:val="20"/>
                <w:szCs w:val="20"/>
                <w:vertAlign w:val="superscript"/>
              </w:rPr>
              <w:t>2 </w:t>
            </w:r>
            <w:r w:rsidRPr="00CB6CE3">
              <w:rPr>
                <w:rFonts w:ascii="Arial Narrow" w:hAnsi="Arial Narrow"/>
                <w:bCs/>
                <w:color w:val="000000"/>
                <w:spacing w:val="2"/>
                <w:sz w:val="20"/>
                <w:szCs w:val="20"/>
              </w:rPr>
              <w:t>Jesus also was invited to the wedding with his disciples.</w:t>
            </w:r>
          </w:p>
          <w:p w14:paraId="445D6C8A" w14:textId="77777777" w:rsidR="000C24C1" w:rsidRPr="00CB6CE3" w:rsidRDefault="000C24C1" w:rsidP="000C24C1">
            <w:pPr>
              <w:tabs>
                <w:tab w:val="left" w:pos="162"/>
              </w:tabs>
              <w:spacing w:after="50" w:line="228" w:lineRule="auto"/>
              <w:ind w:right="115"/>
              <w:jc w:val="both"/>
              <w:rPr>
                <w:rFonts w:ascii="Arial Narrow" w:hAnsi="Arial Narrow"/>
                <w:bCs/>
                <w:color w:val="000000"/>
                <w:spacing w:val="2"/>
                <w:sz w:val="20"/>
                <w:szCs w:val="20"/>
              </w:rPr>
            </w:pPr>
            <w:r w:rsidRPr="00FE163B">
              <w:rPr>
                <w:rFonts w:ascii="Arial Narrow" w:hAnsi="Arial Narrow"/>
                <w:b/>
                <w:color w:val="4F6228" w:themeColor="accent3" w:themeShade="80"/>
                <w:spacing w:val="2"/>
                <w:sz w:val="20"/>
                <w:szCs w:val="20"/>
              </w:rPr>
              <w:t>Lk 7:36</w:t>
            </w:r>
            <w:r w:rsidRPr="00FE163B">
              <w:rPr>
                <w:rFonts w:ascii="Arial Narrow" w:hAnsi="Arial Narrow"/>
                <w:bCs/>
                <w:color w:val="4F6228" w:themeColor="accent3" w:themeShade="80"/>
                <w:spacing w:val="2"/>
                <w:sz w:val="20"/>
                <w:szCs w:val="20"/>
              </w:rPr>
              <w:t xml:space="preserve"> </w:t>
            </w:r>
            <w:r w:rsidRPr="00CB6CE3">
              <w:rPr>
                <w:rFonts w:ascii="Arial Narrow" w:hAnsi="Arial Narrow"/>
                <w:bCs/>
                <w:color w:val="000000"/>
                <w:spacing w:val="2"/>
                <w:sz w:val="20"/>
                <w:szCs w:val="20"/>
              </w:rPr>
              <w:t>One of the Pharisees asked him to eat with him, and he went into the Pharisee's house and reclined at table. (cf. Mt 26:6-7)</w:t>
            </w:r>
          </w:p>
          <w:p w14:paraId="37706748" w14:textId="267A8B0F" w:rsidR="00AF7260" w:rsidRPr="00A63897" w:rsidRDefault="00AF7260" w:rsidP="0002598A">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p>
        </w:tc>
        <w:tc>
          <w:tcPr>
            <w:tcW w:w="4860" w:type="dxa"/>
            <w:shd w:val="clear" w:color="auto" w:fill="auto"/>
          </w:tcPr>
          <w:p w14:paraId="49535F8C" w14:textId="77777777" w:rsidR="00CB6CE3" w:rsidRPr="005A0A66" w:rsidRDefault="00CB6CE3" w:rsidP="00CB6CE3">
            <w:pPr>
              <w:tabs>
                <w:tab w:val="left" w:pos="162"/>
              </w:tabs>
              <w:spacing w:after="50" w:line="228" w:lineRule="auto"/>
              <w:ind w:left="115"/>
              <w:jc w:val="center"/>
              <w:rPr>
                <w:rFonts w:ascii="Arial Narrow" w:hAnsi="Arial Narrow" w:cs="Arial Narrow"/>
                <w:b/>
                <w:bCs/>
                <w:iCs/>
                <w:color w:val="000000"/>
              </w:rPr>
            </w:pPr>
            <w:r w:rsidRPr="00CB6CE3">
              <w:rPr>
                <w:rFonts w:ascii="Arial Narrow" w:hAnsi="Arial Narrow" w:cs="Arial Narrow"/>
                <w:b/>
                <w:bCs/>
                <w:iCs/>
                <w:color w:val="000000"/>
                <w:sz w:val="40"/>
                <w:szCs w:val="40"/>
              </w:rPr>
              <w:t>Luke 6:17-26</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
          <w:p w14:paraId="1E855980" w14:textId="77777777" w:rsidR="00CB6CE3" w:rsidRPr="00CB6CE3" w:rsidRDefault="00CB6CE3" w:rsidP="00CB6CE3">
            <w:pPr>
              <w:spacing w:after="50" w:line="216" w:lineRule="auto"/>
              <w:ind w:left="115"/>
              <w:jc w:val="center"/>
              <w:rPr>
                <w:rFonts w:ascii="Garamond" w:hAnsi="Garamond" w:cs="Arial Narrow"/>
                <w:i/>
                <w:iCs/>
                <w:color w:val="000000"/>
              </w:rPr>
            </w:pPr>
            <w:r w:rsidRPr="00CB6CE3">
              <w:rPr>
                <w:rFonts w:ascii="Garamond" w:hAnsi="Garamond" w:cs="Arial Narrow"/>
                <w:i/>
                <w:iCs/>
                <w:color w:val="000000"/>
              </w:rPr>
              <w:t>The Sermon on the Plain</w:t>
            </w:r>
          </w:p>
          <w:p w14:paraId="7CC73C98" w14:textId="77777777" w:rsidR="00CB6CE3" w:rsidRPr="00CB6CE3" w:rsidRDefault="00CB6CE3" w:rsidP="00CB6CE3">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CB6CE3">
              <w:rPr>
                <w:rFonts w:ascii="Arial Narrow" w:hAnsi="Arial Narrow" w:cs="Arial Narrow"/>
                <w:bCs/>
                <w:iCs/>
                <w:color w:val="000000" w:themeColor="text1"/>
              </w:rPr>
              <w:tab/>
            </w:r>
            <w:r w:rsidRPr="00CB6CE3">
              <w:rPr>
                <w:rFonts w:ascii="Arial Narrow" w:hAnsi="Arial Narrow" w:cs="Arial Narrow"/>
                <w:bCs/>
                <w:iCs/>
                <w:color w:val="000000" w:themeColor="text1"/>
                <w:vertAlign w:val="superscript"/>
              </w:rPr>
              <w:t>17</w:t>
            </w:r>
            <w:r w:rsidRPr="00CB6CE3">
              <w:rPr>
                <w:rFonts w:ascii="Arial Narrow" w:hAnsi="Arial Narrow" w:cs="Arial Narrow"/>
                <w:bCs/>
                <w:iCs/>
                <w:color w:val="000000" w:themeColor="text1"/>
              </w:rPr>
              <w:t xml:space="preserve">[Jesus] came down with them and stood on a level place, with a great crowd of his disciples and a great multitude of people from all Judea and Jerusalem and the seacoast of </w:t>
            </w:r>
            <w:proofErr w:type="spellStart"/>
            <w:r w:rsidRPr="00CB6CE3">
              <w:rPr>
                <w:rFonts w:ascii="Arial Narrow" w:hAnsi="Arial Narrow" w:cs="Arial Narrow"/>
                <w:bCs/>
                <w:iCs/>
                <w:color w:val="000000" w:themeColor="text1"/>
              </w:rPr>
              <w:t>Tyre</w:t>
            </w:r>
            <w:proofErr w:type="spellEnd"/>
            <w:r w:rsidRPr="00CB6CE3">
              <w:rPr>
                <w:rFonts w:ascii="Arial Narrow" w:hAnsi="Arial Narrow" w:cs="Arial Narrow"/>
                <w:bCs/>
                <w:iCs/>
                <w:color w:val="000000" w:themeColor="text1"/>
              </w:rPr>
              <w:t xml:space="preserve"> and Sidon, </w:t>
            </w:r>
            <w:r w:rsidRPr="00CB6CE3">
              <w:rPr>
                <w:rFonts w:ascii="Arial Narrow" w:hAnsi="Arial Narrow" w:cs="Arial Narrow"/>
                <w:bCs/>
                <w:iCs/>
                <w:color w:val="000000" w:themeColor="text1"/>
                <w:vertAlign w:val="superscript"/>
              </w:rPr>
              <w:t>18</w:t>
            </w:r>
            <w:r w:rsidRPr="00CB6CE3">
              <w:rPr>
                <w:rFonts w:ascii="Arial Narrow" w:hAnsi="Arial Narrow" w:cs="Arial Narrow"/>
                <w:bCs/>
                <w:iCs/>
                <w:color w:val="000000" w:themeColor="text1"/>
              </w:rPr>
              <w:t xml:space="preserve">who came to hear him and to be healed of their diseases. And those who were troubled with unclean spirits were cured. </w:t>
            </w:r>
            <w:r w:rsidRPr="00CB6CE3">
              <w:rPr>
                <w:rFonts w:ascii="Arial Narrow" w:hAnsi="Arial Narrow" w:cs="Arial Narrow"/>
                <w:bCs/>
                <w:iCs/>
                <w:color w:val="000000" w:themeColor="text1"/>
                <w:vertAlign w:val="superscript"/>
              </w:rPr>
              <w:t>19</w:t>
            </w:r>
            <w:r w:rsidRPr="00CB6CE3">
              <w:rPr>
                <w:rFonts w:ascii="Arial Narrow" w:hAnsi="Arial Narrow" w:cs="Arial Narrow"/>
                <w:bCs/>
                <w:iCs/>
                <w:color w:val="000000" w:themeColor="text1"/>
              </w:rPr>
              <w:t>And all the crowd sought to touch him, for power came out from him and healed them all.</w:t>
            </w:r>
          </w:p>
          <w:p w14:paraId="026C7CCC" w14:textId="77777777" w:rsidR="00CB6CE3" w:rsidRPr="00CB6CE3" w:rsidRDefault="00CB6CE3" w:rsidP="00CB6CE3">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CB6CE3">
              <w:rPr>
                <w:rFonts w:ascii="Arial Narrow" w:hAnsi="Arial Narrow" w:cs="Arial Narrow"/>
                <w:bCs/>
                <w:iCs/>
                <w:color w:val="000000" w:themeColor="text1"/>
              </w:rPr>
              <w:tab/>
            </w:r>
            <w:r w:rsidRPr="003E5F81">
              <w:rPr>
                <w:rFonts w:ascii="Arial Narrow" w:hAnsi="Arial Narrow" w:cs="Arial Narrow"/>
                <w:bCs/>
                <w:iCs/>
                <w:color w:val="984806" w:themeColor="accent6" w:themeShade="80"/>
                <w:shd w:val="clear" w:color="auto" w:fill="FDE9D9" w:themeFill="accent6" w:themeFillTint="33"/>
                <w:vertAlign w:val="superscript"/>
              </w:rPr>
              <w:t>20</w:t>
            </w:r>
            <w:r w:rsidRPr="003E5F81">
              <w:rPr>
                <w:rFonts w:ascii="Arial Narrow" w:hAnsi="Arial Narrow" w:cs="Arial Narrow"/>
                <w:bCs/>
                <w:iCs/>
                <w:color w:val="984806" w:themeColor="accent6" w:themeShade="80"/>
                <w:shd w:val="clear" w:color="auto" w:fill="FDE9D9" w:themeFill="accent6" w:themeFillTint="33"/>
              </w:rPr>
              <w:t>And he lifted up his eyes on his disciples, and said</w:t>
            </w:r>
            <w:r w:rsidRPr="00CB6CE3">
              <w:rPr>
                <w:rFonts w:ascii="Arial Narrow" w:hAnsi="Arial Narrow" w:cs="Arial Narrow"/>
                <w:bCs/>
                <w:iCs/>
                <w:color w:val="000000" w:themeColor="text1"/>
              </w:rPr>
              <w:t>:</w:t>
            </w:r>
          </w:p>
          <w:p w14:paraId="16FC4F0A" w14:textId="77777777" w:rsidR="00CB6CE3" w:rsidRPr="00CB6CE3" w:rsidRDefault="00CB6CE3" w:rsidP="00CB6CE3">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CB6CE3">
              <w:rPr>
                <w:rFonts w:ascii="Arial Narrow" w:hAnsi="Arial Narrow" w:cs="Arial Narrow"/>
                <w:bCs/>
                <w:iCs/>
                <w:color w:val="000000" w:themeColor="text1"/>
              </w:rPr>
              <w:tab/>
              <w:t xml:space="preserve">“Blessed are </w:t>
            </w:r>
            <w:r w:rsidRPr="00AD6BC5">
              <w:rPr>
                <w:rFonts w:ascii="Arial Narrow" w:hAnsi="Arial Narrow" w:cs="Arial Narrow"/>
                <w:bCs/>
                <w:iCs/>
                <w:color w:val="984806" w:themeColor="accent6" w:themeShade="80"/>
              </w:rPr>
              <w:t>you who are poor</w:t>
            </w:r>
            <w:r w:rsidRPr="00CB6CE3">
              <w:rPr>
                <w:rFonts w:ascii="Arial Narrow" w:hAnsi="Arial Narrow" w:cs="Arial Narrow"/>
                <w:bCs/>
                <w:iCs/>
                <w:color w:val="000000" w:themeColor="text1"/>
              </w:rPr>
              <w:t xml:space="preserve">, for </w:t>
            </w:r>
            <w:r w:rsidRPr="006036F8">
              <w:rPr>
                <w:rFonts w:ascii="Arial Narrow" w:hAnsi="Arial Narrow" w:cs="Arial Narrow"/>
                <w:bCs/>
                <w:iCs/>
                <w:color w:val="4F6228" w:themeColor="accent3" w:themeShade="80"/>
                <w:shd w:val="clear" w:color="auto" w:fill="EAF1DD" w:themeFill="accent3" w:themeFillTint="33"/>
              </w:rPr>
              <w:t>yours is the kingdom of God</w:t>
            </w:r>
            <w:r w:rsidRPr="00CB6CE3">
              <w:rPr>
                <w:rFonts w:ascii="Arial Narrow" w:hAnsi="Arial Narrow" w:cs="Arial Narrow"/>
                <w:bCs/>
                <w:iCs/>
                <w:color w:val="000000" w:themeColor="text1"/>
              </w:rPr>
              <w:t>.</w:t>
            </w:r>
          </w:p>
          <w:p w14:paraId="6870FD90" w14:textId="77777777" w:rsidR="00CB6CE3" w:rsidRPr="00CB6CE3" w:rsidRDefault="00CB6CE3" w:rsidP="00CB6CE3">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CB6CE3">
              <w:rPr>
                <w:rFonts w:ascii="Arial Narrow" w:hAnsi="Arial Narrow" w:cs="Arial Narrow"/>
                <w:bCs/>
                <w:iCs/>
                <w:color w:val="000000" w:themeColor="text1"/>
              </w:rPr>
              <w:tab/>
            </w:r>
            <w:r w:rsidRPr="00CB6CE3">
              <w:rPr>
                <w:rFonts w:ascii="Arial Narrow" w:hAnsi="Arial Narrow" w:cs="Arial Narrow"/>
                <w:bCs/>
                <w:iCs/>
                <w:color w:val="000000" w:themeColor="text1"/>
                <w:vertAlign w:val="superscript"/>
              </w:rPr>
              <w:t>21</w:t>
            </w:r>
            <w:r w:rsidRPr="00CB6CE3">
              <w:rPr>
                <w:rFonts w:ascii="Arial Narrow" w:hAnsi="Arial Narrow" w:cs="Arial Narrow"/>
                <w:bCs/>
                <w:iCs/>
                <w:color w:val="000000" w:themeColor="text1"/>
              </w:rPr>
              <w:t xml:space="preserve">“Blessed are </w:t>
            </w:r>
            <w:r w:rsidRPr="00AD6BC5">
              <w:rPr>
                <w:rFonts w:ascii="Arial Narrow" w:hAnsi="Arial Narrow" w:cs="Arial Narrow"/>
                <w:bCs/>
                <w:iCs/>
                <w:color w:val="984806" w:themeColor="accent6" w:themeShade="80"/>
              </w:rPr>
              <w:t>you who are hungry now</w:t>
            </w:r>
            <w:r w:rsidRPr="00CB6CE3">
              <w:rPr>
                <w:rFonts w:ascii="Arial Narrow" w:hAnsi="Arial Narrow" w:cs="Arial Narrow"/>
                <w:bCs/>
                <w:iCs/>
                <w:color w:val="000000" w:themeColor="text1"/>
              </w:rPr>
              <w:t xml:space="preserve">, for </w:t>
            </w:r>
            <w:r w:rsidRPr="006036F8">
              <w:rPr>
                <w:rFonts w:ascii="Arial Narrow" w:hAnsi="Arial Narrow" w:cs="Arial Narrow"/>
                <w:bCs/>
                <w:iCs/>
                <w:color w:val="4F6228" w:themeColor="accent3" w:themeShade="80"/>
                <w:shd w:val="clear" w:color="auto" w:fill="EAF1DD" w:themeFill="accent3" w:themeFillTint="33"/>
              </w:rPr>
              <w:t>you shall be satisfied</w:t>
            </w:r>
            <w:r w:rsidRPr="00CB6CE3">
              <w:rPr>
                <w:rFonts w:ascii="Arial Narrow" w:hAnsi="Arial Narrow" w:cs="Arial Narrow"/>
                <w:bCs/>
                <w:iCs/>
                <w:color w:val="000000" w:themeColor="text1"/>
              </w:rPr>
              <w:t>.</w:t>
            </w:r>
          </w:p>
          <w:p w14:paraId="51BC605E" w14:textId="77777777" w:rsidR="00CB6CE3" w:rsidRPr="00CB6CE3" w:rsidRDefault="00CB6CE3" w:rsidP="00CB6CE3">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CB6CE3">
              <w:rPr>
                <w:rFonts w:ascii="Arial Narrow" w:hAnsi="Arial Narrow" w:cs="Arial Narrow"/>
                <w:bCs/>
                <w:iCs/>
                <w:color w:val="000000" w:themeColor="text1"/>
              </w:rPr>
              <w:tab/>
              <w:t xml:space="preserve">“Blessed are </w:t>
            </w:r>
            <w:r w:rsidRPr="00AD6BC5">
              <w:rPr>
                <w:rFonts w:ascii="Arial Narrow" w:hAnsi="Arial Narrow" w:cs="Arial Narrow"/>
                <w:bCs/>
                <w:iCs/>
                <w:color w:val="984806" w:themeColor="accent6" w:themeShade="80"/>
              </w:rPr>
              <w:t>you who weep now</w:t>
            </w:r>
            <w:r w:rsidRPr="00CB6CE3">
              <w:rPr>
                <w:rFonts w:ascii="Arial Narrow" w:hAnsi="Arial Narrow" w:cs="Arial Narrow"/>
                <w:bCs/>
                <w:iCs/>
                <w:color w:val="000000" w:themeColor="text1"/>
              </w:rPr>
              <w:t xml:space="preserve">, for </w:t>
            </w:r>
            <w:r w:rsidRPr="006036F8">
              <w:rPr>
                <w:rFonts w:ascii="Arial Narrow" w:hAnsi="Arial Narrow" w:cs="Arial Narrow"/>
                <w:bCs/>
                <w:iCs/>
                <w:color w:val="4F6228" w:themeColor="accent3" w:themeShade="80"/>
                <w:shd w:val="clear" w:color="auto" w:fill="EAF1DD" w:themeFill="accent3" w:themeFillTint="33"/>
              </w:rPr>
              <w:t>you shall laugh</w:t>
            </w:r>
            <w:r w:rsidRPr="00CB6CE3">
              <w:rPr>
                <w:rFonts w:ascii="Arial Narrow" w:hAnsi="Arial Narrow" w:cs="Arial Narrow"/>
                <w:bCs/>
                <w:iCs/>
                <w:color w:val="000000" w:themeColor="text1"/>
              </w:rPr>
              <w:t>.</w:t>
            </w:r>
          </w:p>
          <w:p w14:paraId="42C9D4EF" w14:textId="77777777" w:rsidR="00CB6CE3" w:rsidRPr="00CB6CE3" w:rsidRDefault="00CB6CE3" w:rsidP="00CB6CE3">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CB6CE3">
              <w:rPr>
                <w:rFonts w:ascii="Arial Narrow" w:hAnsi="Arial Narrow" w:cs="Arial Narrow"/>
                <w:bCs/>
                <w:iCs/>
                <w:color w:val="000000" w:themeColor="text1"/>
              </w:rPr>
              <w:tab/>
            </w:r>
            <w:r w:rsidRPr="00CB6CE3">
              <w:rPr>
                <w:rFonts w:ascii="Arial Narrow" w:hAnsi="Arial Narrow" w:cs="Arial Narrow"/>
                <w:bCs/>
                <w:iCs/>
                <w:color w:val="000000" w:themeColor="text1"/>
                <w:vertAlign w:val="superscript"/>
              </w:rPr>
              <w:t>22</w:t>
            </w:r>
            <w:r w:rsidRPr="00CB6CE3">
              <w:rPr>
                <w:rFonts w:ascii="Arial Narrow" w:hAnsi="Arial Narrow" w:cs="Arial Narrow"/>
                <w:bCs/>
                <w:iCs/>
                <w:color w:val="000000" w:themeColor="text1"/>
              </w:rPr>
              <w:t xml:space="preserve">“Blessed are you </w:t>
            </w:r>
            <w:r w:rsidRPr="00AD6BC5">
              <w:rPr>
                <w:rFonts w:ascii="Arial Narrow" w:hAnsi="Arial Narrow" w:cs="Arial Narrow"/>
                <w:bCs/>
                <w:iCs/>
                <w:color w:val="984806" w:themeColor="accent6" w:themeShade="80"/>
              </w:rPr>
              <w:t>when people hate you</w:t>
            </w:r>
            <w:r w:rsidRPr="00CB6CE3">
              <w:rPr>
                <w:rFonts w:ascii="Arial Narrow" w:hAnsi="Arial Narrow" w:cs="Arial Narrow"/>
                <w:bCs/>
                <w:iCs/>
                <w:color w:val="000000" w:themeColor="text1"/>
              </w:rPr>
              <w:t xml:space="preserve"> and when they </w:t>
            </w:r>
            <w:r w:rsidRPr="00AD6BC5">
              <w:rPr>
                <w:rFonts w:ascii="Arial Narrow" w:hAnsi="Arial Narrow" w:cs="Arial Narrow"/>
                <w:bCs/>
                <w:iCs/>
                <w:color w:val="984806" w:themeColor="accent6" w:themeShade="80"/>
              </w:rPr>
              <w:t xml:space="preserve">exclude you </w:t>
            </w:r>
            <w:r w:rsidRPr="00CB6CE3">
              <w:rPr>
                <w:rFonts w:ascii="Arial Narrow" w:hAnsi="Arial Narrow" w:cs="Arial Narrow"/>
                <w:bCs/>
                <w:iCs/>
                <w:color w:val="000000" w:themeColor="text1"/>
              </w:rPr>
              <w:t xml:space="preserve">and </w:t>
            </w:r>
            <w:r w:rsidRPr="00AD6BC5">
              <w:rPr>
                <w:rFonts w:ascii="Arial Narrow" w:hAnsi="Arial Narrow" w:cs="Arial Narrow"/>
                <w:bCs/>
                <w:iCs/>
                <w:color w:val="984806" w:themeColor="accent6" w:themeShade="80"/>
              </w:rPr>
              <w:t xml:space="preserve">revile you </w:t>
            </w:r>
            <w:r w:rsidRPr="00CB6CE3">
              <w:rPr>
                <w:rFonts w:ascii="Arial Narrow" w:hAnsi="Arial Narrow" w:cs="Arial Narrow"/>
                <w:bCs/>
                <w:iCs/>
                <w:color w:val="000000" w:themeColor="text1"/>
              </w:rPr>
              <w:t xml:space="preserve">and </w:t>
            </w:r>
            <w:r w:rsidRPr="00AD6BC5">
              <w:rPr>
                <w:rFonts w:ascii="Arial Narrow" w:hAnsi="Arial Narrow" w:cs="Arial Narrow"/>
                <w:bCs/>
                <w:iCs/>
                <w:color w:val="984806" w:themeColor="accent6" w:themeShade="80"/>
              </w:rPr>
              <w:t>spurn your name as evil</w:t>
            </w:r>
            <w:r w:rsidRPr="00CB6CE3">
              <w:rPr>
                <w:rFonts w:ascii="Arial Narrow" w:hAnsi="Arial Narrow" w:cs="Arial Narrow"/>
                <w:bCs/>
                <w:iCs/>
                <w:color w:val="000000" w:themeColor="text1"/>
              </w:rPr>
              <w:t xml:space="preserve">, </w:t>
            </w:r>
            <w:r w:rsidRPr="003E5F81">
              <w:rPr>
                <w:rFonts w:ascii="Arial Narrow" w:hAnsi="Arial Narrow" w:cs="Arial Narrow"/>
                <w:bCs/>
                <w:iCs/>
                <w:color w:val="984806" w:themeColor="accent6" w:themeShade="80"/>
                <w:shd w:val="clear" w:color="auto" w:fill="FDE9D9" w:themeFill="accent6" w:themeFillTint="33"/>
              </w:rPr>
              <w:t>on account of the Son of Man!</w:t>
            </w:r>
            <w:r w:rsidRPr="00CB6CE3">
              <w:rPr>
                <w:rFonts w:ascii="Arial Narrow" w:hAnsi="Arial Narrow" w:cs="Arial Narrow"/>
                <w:bCs/>
                <w:iCs/>
                <w:color w:val="000000" w:themeColor="text1"/>
              </w:rPr>
              <w:t xml:space="preserve"> </w:t>
            </w:r>
            <w:r w:rsidRPr="00CB6CE3">
              <w:rPr>
                <w:rFonts w:ascii="Arial Narrow" w:hAnsi="Arial Narrow" w:cs="Arial Narrow"/>
                <w:bCs/>
                <w:iCs/>
                <w:color w:val="000000" w:themeColor="text1"/>
                <w:vertAlign w:val="superscript"/>
              </w:rPr>
              <w:t>23</w:t>
            </w:r>
            <w:r w:rsidRPr="00CB6CE3">
              <w:rPr>
                <w:rFonts w:ascii="Arial Narrow" w:hAnsi="Arial Narrow" w:cs="Arial Narrow"/>
                <w:bCs/>
                <w:iCs/>
                <w:color w:val="000000" w:themeColor="text1"/>
              </w:rPr>
              <w:t xml:space="preserve">Rejoice in that day, and leap for joy, for behold, </w:t>
            </w:r>
            <w:r w:rsidRPr="006036F8">
              <w:rPr>
                <w:rFonts w:ascii="Arial Narrow" w:hAnsi="Arial Narrow" w:cs="Arial Narrow"/>
                <w:bCs/>
                <w:iCs/>
                <w:color w:val="4F6228" w:themeColor="accent3" w:themeShade="80"/>
                <w:shd w:val="clear" w:color="auto" w:fill="EAF1DD" w:themeFill="accent3" w:themeFillTint="33"/>
              </w:rPr>
              <w:t>your reward is great in heaven</w:t>
            </w:r>
            <w:r w:rsidRPr="00CB6CE3">
              <w:rPr>
                <w:rFonts w:ascii="Arial Narrow" w:hAnsi="Arial Narrow" w:cs="Arial Narrow"/>
                <w:bCs/>
                <w:iCs/>
                <w:color w:val="000000" w:themeColor="text1"/>
              </w:rPr>
              <w:t>; for so their fathers did to the prophets.</w:t>
            </w:r>
          </w:p>
          <w:p w14:paraId="53FAA60C" w14:textId="77777777" w:rsidR="00CB6CE3" w:rsidRPr="00CB6CE3" w:rsidRDefault="00CB6CE3" w:rsidP="00CB6CE3">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CB6CE3">
              <w:rPr>
                <w:rFonts w:ascii="Arial Narrow" w:hAnsi="Arial Narrow" w:cs="Arial Narrow"/>
                <w:bCs/>
                <w:iCs/>
                <w:color w:val="000000" w:themeColor="text1"/>
              </w:rPr>
              <w:tab/>
            </w:r>
            <w:r w:rsidRPr="00CB6CE3">
              <w:rPr>
                <w:rFonts w:ascii="Arial Narrow" w:hAnsi="Arial Narrow" w:cs="Arial Narrow"/>
                <w:bCs/>
                <w:iCs/>
                <w:color w:val="000000" w:themeColor="text1"/>
                <w:vertAlign w:val="superscript"/>
              </w:rPr>
              <w:t>24</w:t>
            </w:r>
            <w:r w:rsidRPr="00CB6CE3">
              <w:rPr>
                <w:rFonts w:ascii="Arial Narrow" w:hAnsi="Arial Narrow" w:cs="Arial Narrow"/>
                <w:bCs/>
                <w:iCs/>
                <w:color w:val="000000" w:themeColor="text1"/>
              </w:rPr>
              <w:t xml:space="preserve">“But woe to </w:t>
            </w:r>
            <w:r w:rsidRPr="00DD3972">
              <w:rPr>
                <w:rFonts w:ascii="Arial Narrow" w:hAnsi="Arial Narrow" w:cs="Arial Narrow"/>
                <w:bCs/>
                <w:iCs/>
                <w:color w:val="4F6228" w:themeColor="accent3" w:themeShade="80"/>
              </w:rPr>
              <w:t>you who are rich</w:t>
            </w:r>
            <w:r w:rsidRPr="00CB6CE3">
              <w:rPr>
                <w:rFonts w:ascii="Arial Narrow" w:hAnsi="Arial Narrow" w:cs="Arial Narrow"/>
                <w:bCs/>
                <w:iCs/>
                <w:color w:val="000000" w:themeColor="text1"/>
              </w:rPr>
              <w:t>, for you have received your consolation.</w:t>
            </w:r>
          </w:p>
          <w:p w14:paraId="51C0F04D" w14:textId="77777777" w:rsidR="00CB6CE3" w:rsidRPr="00CB6CE3" w:rsidRDefault="00CB6CE3" w:rsidP="00CB6CE3">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CB6CE3">
              <w:rPr>
                <w:rFonts w:ascii="Arial Narrow" w:hAnsi="Arial Narrow" w:cs="Arial Narrow"/>
                <w:bCs/>
                <w:iCs/>
                <w:color w:val="000000" w:themeColor="text1"/>
              </w:rPr>
              <w:tab/>
            </w:r>
            <w:r w:rsidRPr="00CB6CE3">
              <w:rPr>
                <w:rFonts w:ascii="Arial Narrow" w:hAnsi="Arial Narrow" w:cs="Arial Narrow"/>
                <w:bCs/>
                <w:iCs/>
                <w:color w:val="000000" w:themeColor="text1"/>
                <w:vertAlign w:val="superscript"/>
              </w:rPr>
              <w:t>25</w:t>
            </w:r>
            <w:r w:rsidRPr="00CB6CE3">
              <w:rPr>
                <w:rFonts w:ascii="Arial Narrow" w:hAnsi="Arial Narrow" w:cs="Arial Narrow"/>
                <w:bCs/>
                <w:iCs/>
                <w:color w:val="000000" w:themeColor="text1"/>
              </w:rPr>
              <w:t xml:space="preserve">“Woe to </w:t>
            </w:r>
            <w:r w:rsidRPr="00DD3972">
              <w:rPr>
                <w:rFonts w:ascii="Arial Narrow" w:hAnsi="Arial Narrow" w:cs="Arial Narrow"/>
                <w:bCs/>
                <w:iCs/>
                <w:color w:val="4F6228" w:themeColor="accent3" w:themeShade="80"/>
              </w:rPr>
              <w:t>you who are full now</w:t>
            </w:r>
            <w:r w:rsidRPr="00CB6CE3">
              <w:rPr>
                <w:rFonts w:ascii="Arial Narrow" w:hAnsi="Arial Narrow" w:cs="Arial Narrow"/>
                <w:bCs/>
                <w:iCs/>
                <w:color w:val="000000" w:themeColor="text1"/>
              </w:rPr>
              <w:t>, for you shall be hungry.</w:t>
            </w:r>
          </w:p>
          <w:p w14:paraId="71CFA0EC" w14:textId="77777777" w:rsidR="00CB6CE3" w:rsidRPr="00CB6CE3" w:rsidRDefault="00CB6CE3" w:rsidP="00CB6CE3">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CB6CE3">
              <w:rPr>
                <w:rFonts w:ascii="Arial Narrow" w:hAnsi="Arial Narrow" w:cs="Arial Narrow"/>
                <w:bCs/>
                <w:iCs/>
                <w:color w:val="000000" w:themeColor="text1"/>
              </w:rPr>
              <w:tab/>
              <w:t xml:space="preserve">“Woe to </w:t>
            </w:r>
            <w:r w:rsidRPr="00DD3972">
              <w:rPr>
                <w:rFonts w:ascii="Arial Narrow" w:hAnsi="Arial Narrow" w:cs="Arial Narrow"/>
                <w:bCs/>
                <w:iCs/>
                <w:color w:val="4F6228" w:themeColor="accent3" w:themeShade="80"/>
              </w:rPr>
              <w:t>you who laugh now</w:t>
            </w:r>
            <w:r w:rsidRPr="00CB6CE3">
              <w:rPr>
                <w:rFonts w:ascii="Arial Narrow" w:hAnsi="Arial Narrow" w:cs="Arial Narrow"/>
                <w:bCs/>
                <w:iCs/>
                <w:color w:val="000000" w:themeColor="text1"/>
              </w:rPr>
              <w:t>, for you shall mourn and weep.</w:t>
            </w:r>
          </w:p>
          <w:p w14:paraId="455D6D9A" w14:textId="77777777" w:rsidR="00CB6CE3" w:rsidRPr="00CB6CE3" w:rsidRDefault="00CB6CE3" w:rsidP="00CB6CE3">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CB6CE3">
              <w:rPr>
                <w:rFonts w:ascii="Arial Narrow" w:hAnsi="Arial Narrow" w:cs="Arial Narrow"/>
                <w:bCs/>
                <w:iCs/>
                <w:color w:val="000000" w:themeColor="text1"/>
              </w:rPr>
              <w:tab/>
            </w:r>
            <w:r w:rsidRPr="00CB6CE3">
              <w:rPr>
                <w:rFonts w:ascii="Arial Narrow" w:hAnsi="Arial Narrow" w:cs="Arial Narrow"/>
                <w:bCs/>
                <w:iCs/>
                <w:color w:val="000000" w:themeColor="text1"/>
                <w:vertAlign w:val="superscript"/>
              </w:rPr>
              <w:t>26</w:t>
            </w:r>
            <w:r w:rsidRPr="00CB6CE3">
              <w:rPr>
                <w:rFonts w:ascii="Arial Narrow" w:hAnsi="Arial Narrow" w:cs="Arial Narrow"/>
                <w:bCs/>
                <w:iCs/>
                <w:color w:val="000000" w:themeColor="text1"/>
              </w:rPr>
              <w:t xml:space="preserve">“Woe to you, when </w:t>
            </w:r>
            <w:r w:rsidRPr="00DD3972">
              <w:rPr>
                <w:rFonts w:ascii="Arial Narrow" w:hAnsi="Arial Narrow" w:cs="Arial Narrow"/>
                <w:bCs/>
                <w:iCs/>
                <w:color w:val="4F6228" w:themeColor="accent3" w:themeShade="80"/>
              </w:rPr>
              <w:t>all people speak well of you</w:t>
            </w:r>
            <w:r w:rsidRPr="00CB6CE3">
              <w:rPr>
                <w:rFonts w:ascii="Arial Narrow" w:hAnsi="Arial Narrow" w:cs="Arial Narrow"/>
                <w:bCs/>
                <w:iCs/>
                <w:color w:val="000000" w:themeColor="text1"/>
              </w:rPr>
              <w:t>, for so their fathers did to the false prophets.</w:t>
            </w:r>
          </w:p>
          <w:p w14:paraId="2C428E21" w14:textId="77777777" w:rsidR="00CB6CE3" w:rsidRPr="00CB6CE3" w:rsidRDefault="00CB6CE3" w:rsidP="00CB6CE3">
            <w:pPr>
              <w:tabs>
                <w:tab w:val="left" w:pos="162"/>
              </w:tabs>
              <w:spacing w:after="50" w:line="228" w:lineRule="auto"/>
              <w:ind w:left="115"/>
              <w:jc w:val="both"/>
              <w:rPr>
                <w:rFonts w:ascii="Arial Narrow" w:hAnsi="Arial Narrow" w:cs="Arial Narrow"/>
                <w:bCs/>
                <w:color w:val="000000"/>
                <w:sz w:val="20"/>
                <w:szCs w:val="20"/>
              </w:rPr>
            </w:pPr>
            <w:r w:rsidRPr="00FE163B">
              <w:rPr>
                <w:rFonts w:ascii="Arial Narrow" w:hAnsi="Arial Narrow" w:cs="Arial Narrow"/>
                <w:b/>
                <w:color w:val="4F6228" w:themeColor="accent3" w:themeShade="80"/>
                <w:sz w:val="20"/>
                <w:szCs w:val="20"/>
              </w:rPr>
              <w:t>Ph 4:11-12</w:t>
            </w:r>
            <w:r w:rsidRPr="00FE163B">
              <w:rPr>
                <w:rFonts w:ascii="Arial Narrow" w:hAnsi="Arial Narrow" w:cs="Arial Narrow"/>
                <w:bCs/>
                <w:color w:val="4F6228" w:themeColor="accent3" w:themeShade="80"/>
                <w:sz w:val="20"/>
                <w:szCs w:val="20"/>
              </w:rPr>
              <w:t xml:space="preserve"> </w:t>
            </w:r>
            <w:r w:rsidRPr="00CB6CE3">
              <w:rPr>
                <w:rFonts w:ascii="Arial Narrow" w:hAnsi="Arial Narrow" w:cs="Arial Narrow"/>
                <w:bCs/>
                <w:color w:val="000000"/>
                <w:sz w:val="20"/>
                <w:szCs w:val="20"/>
              </w:rPr>
              <w:t>Not that I am speaking of being in need, for I have learned in whatever situation I am to be content. I know how to be brought low, and I know how to abound. In any and every circumstance, I have learned the secret of facing plenty and hunger, abundance and need.</w:t>
            </w:r>
          </w:p>
          <w:p w14:paraId="10535205" w14:textId="77777777" w:rsidR="00CB6CE3" w:rsidRPr="00CB6CE3" w:rsidRDefault="00CB6CE3" w:rsidP="00CB6CE3">
            <w:pPr>
              <w:tabs>
                <w:tab w:val="left" w:pos="162"/>
              </w:tabs>
              <w:spacing w:after="50" w:line="228" w:lineRule="auto"/>
              <w:ind w:left="115"/>
              <w:jc w:val="both"/>
              <w:rPr>
                <w:rFonts w:ascii="Arial Narrow" w:hAnsi="Arial Narrow" w:cs="Arial Narrow"/>
                <w:bCs/>
                <w:color w:val="000000"/>
                <w:sz w:val="20"/>
                <w:szCs w:val="20"/>
              </w:rPr>
            </w:pPr>
            <w:r w:rsidRPr="008E31CC">
              <w:rPr>
                <w:rFonts w:ascii="Arial Narrow" w:hAnsi="Arial Narrow" w:cs="Arial Narrow"/>
                <w:b/>
                <w:color w:val="4F6228" w:themeColor="accent3" w:themeShade="80"/>
                <w:sz w:val="20"/>
                <w:szCs w:val="20"/>
                <w:shd w:val="clear" w:color="auto" w:fill="EAF1DD" w:themeFill="accent3" w:themeFillTint="33"/>
              </w:rPr>
              <w:t>Ph 3:20</w:t>
            </w:r>
            <w:r w:rsidRPr="008E31CC">
              <w:rPr>
                <w:rFonts w:ascii="Arial Narrow" w:hAnsi="Arial Narrow" w:cs="Arial Narrow"/>
                <w:bCs/>
                <w:color w:val="4F6228" w:themeColor="accent3" w:themeShade="80"/>
                <w:sz w:val="20"/>
                <w:szCs w:val="20"/>
              </w:rPr>
              <w:t xml:space="preserve"> </w:t>
            </w:r>
            <w:r w:rsidRPr="00CB6CE3">
              <w:rPr>
                <w:rFonts w:ascii="Arial Narrow" w:hAnsi="Arial Narrow" w:cs="Arial Narrow"/>
                <w:bCs/>
                <w:color w:val="000000"/>
                <w:sz w:val="20"/>
                <w:szCs w:val="20"/>
              </w:rPr>
              <w:t>But our citizenship is in heaven, and from it we await a Savior, the Lord Jesus Christ.</w:t>
            </w:r>
          </w:p>
          <w:p w14:paraId="677E4EF9" w14:textId="77777777" w:rsidR="00CB6CE3" w:rsidRPr="00CB6CE3" w:rsidRDefault="00CB6CE3" w:rsidP="00CB6CE3">
            <w:pPr>
              <w:tabs>
                <w:tab w:val="left" w:pos="162"/>
              </w:tabs>
              <w:spacing w:after="50" w:line="228" w:lineRule="auto"/>
              <w:ind w:left="115"/>
              <w:jc w:val="both"/>
              <w:rPr>
                <w:rFonts w:ascii="Arial Narrow" w:hAnsi="Arial Narrow" w:cs="Arial Narrow"/>
                <w:bCs/>
                <w:color w:val="000000"/>
                <w:sz w:val="20"/>
                <w:szCs w:val="20"/>
              </w:rPr>
            </w:pPr>
            <w:r w:rsidRPr="00D03579">
              <w:rPr>
                <w:rFonts w:ascii="Arial Narrow" w:hAnsi="Arial Narrow" w:cs="Arial Narrow"/>
                <w:b/>
                <w:color w:val="17365D" w:themeColor="text2" w:themeShade="BF"/>
                <w:sz w:val="20"/>
                <w:szCs w:val="20"/>
                <w:u w:val="single"/>
              </w:rPr>
              <w:t>1Co 15:19</w:t>
            </w:r>
            <w:r w:rsidRPr="00D03579">
              <w:rPr>
                <w:rFonts w:ascii="Arial Narrow" w:hAnsi="Arial Narrow" w:cs="Arial Narrow"/>
                <w:bCs/>
                <w:color w:val="17365D" w:themeColor="text2" w:themeShade="BF"/>
                <w:sz w:val="20"/>
                <w:szCs w:val="20"/>
              </w:rPr>
              <w:t xml:space="preserve"> </w:t>
            </w:r>
            <w:r w:rsidRPr="00CB6CE3">
              <w:rPr>
                <w:rFonts w:ascii="Arial Narrow" w:hAnsi="Arial Narrow" w:cs="Arial Narrow"/>
                <w:bCs/>
                <w:color w:val="000000"/>
                <w:sz w:val="20"/>
                <w:szCs w:val="20"/>
              </w:rPr>
              <w:t>If in Christ we have hope in this life only, we are of all people most to be pitied.</w:t>
            </w:r>
          </w:p>
          <w:p w14:paraId="73A89965" w14:textId="77777777" w:rsidR="00CB6CE3" w:rsidRPr="00D03579" w:rsidRDefault="00CB6CE3" w:rsidP="00D03579">
            <w:pPr>
              <w:shd w:val="clear" w:color="auto" w:fill="C6D9F1" w:themeFill="text2" w:themeFillTint="33"/>
              <w:tabs>
                <w:tab w:val="left" w:pos="162"/>
              </w:tabs>
              <w:spacing w:after="0" w:line="228" w:lineRule="auto"/>
              <w:ind w:left="115"/>
              <w:jc w:val="both"/>
              <w:rPr>
                <w:rFonts w:ascii="Arial Narrow" w:hAnsi="Arial Narrow" w:cs="Arial Narrow"/>
                <w:bCs/>
                <w:color w:val="17365D" w:themeColor="text2" w:themeShade="BF"/>
                <w:sz w:val="20"/>
                <w:szCs w:val="20"/>
              </w:rPr>
            </w:pPr>
            <w:r w:rsidRPr="00D03579">
              <w:rPr>
                <w:rFonts w:ascii="Arial Narrow" w:hAnsi="Arial Narrow" w:cs="Arial Narrow"/>
                <w:b/>
                <w:color w:val="17365D" w:themeColor="text2" w:themeShade="BF"/>
                <w:sz w:val="20"/>
                <w:szCs w:val="20"/>
              </w:rPr>
              <w:t>Some of the Consolations in this Life…</w:t>
            </w:r>
          </w:p>
          <w:p w14:paraId="2611A9F5" w14:textId="77777777" w:rsidR="00CB6CE3" w:rsidRPr="00CB6CE3" w:rsidRDefault="00CB6CE3" w:rsidP="00D669CB">
            <w:pPr>
              <w:pStyle w:val="ListParagraph"/>
              <w:numPr>
                <w:ilvl w:val="0"/>
                <w:numId w:val="4"/>
              </w:numPr>
              <w:tabs>
                <w:tab w:val="left" w:pos="162"/>
              </w:tabs>
              <w:spacing w:after="50" w:line="228" w:lineRule="auto"/>
              <w:ind w:left="432" w:hanging="216"/>
              <w:jc w:val="both"/>
              <w:rPr>
                <w:rFonts w:ascii="Arial Narrow" w:hAnsi="Arial Narrow" w:cs="Arial Narrow"/>
                <w:bCs/>
                <w:color w:val="000000"/>
                <w:sz w:val="20"/>
                <w:szCs w:val="20"/>
              </w:rPr>
            </w:pPr>
            <w:r w:rsidRPr="00CB6CE3">
              <w:rPr>
                <w:rFonts w:ascii="Arial Narrow" w:hAnsi="Arial Narrow" w:cs="Arial Narrow"/>
                <w:bCs/>
                <w:color w:val="000000"/>
                <w:sz w:val="20"/>
                <w:szCs w:val="20"/>
              </w:rPr>
              <w:t>That on the Cross Christ conquered sin, death, and the evil one.</w:t>
            </w:r>
          </w:p>
          <w:p w14:paraId="0EB1F5FF" w14:textId="77777777" w:rsidR="00CB6CE3" w:rsidRPr="00CB6CE3" w:rsidRDefault="00CB6CE3" w:rsidP="00D669CB">
            <w:pPr>
              <w:pStyle w:val="ListParagraph"/>
              <w:numPr>
                <w:ilvl w:val="0"/>
                <w:numId w:val="4"/>
              </w:numPr>
              <w:tabs>
                <w:tab w:val="left" w:pos="162"/>
              </w:tabs>
              <w:spacing w:after="50" w:line="228" w:lineRule="auto"/>
              <w:ind w:left="432" w:hanging="216"/>
              <w:jc w:val="both"/>
              <w:rPr>
                <w:rFonts w:ascii="Arial Narrow" w:hAnsi="Arial Narrow" w:cs="Arial Narrow"/>
                <w:bCs/>
                <w:color w:val="000000"/>
                <w:sz w:val="20"/>
                <w:szCs w:val="20"/>
              </w:rPr>
            </w:pPr>
            <w:r w:rsidRPr="00CB6CE3">
              <w:rPr>
                <w:rFonts w:ascii="Arial Narrow" w:hAnsi="Arial Narrow" w:cs="Arial Narrow"/>
                <w:bCs/>
                <w:color w:val="000000"/>
                <w:sz w:val="20"/>
                <w:szCs w:val="20"/>
              </w:rPr>
              <w:t>That the one who speaks of forgiveness to us has come back from the dead.</w:t>
            </w:r>
          </w:p>
          <w:p w14:paraId="5C36F0E1" w14:textId="77777777" w:rsidR="00CB6CE3" w:rsidRPr="00CB6CE3" w:rsidRDefault="00CB6CE3" w:rsidP="00D669CB">
            <w:pPr>
              <w:pStyle w:val="ListParagraph"/>
              <w:numPr>
                <w:ilvl w:val="0"/>
                <w:numId w:val="4"/>
              </w:numPr>
              <w:tabs>
                <w:tab w:val="left" w:pos="162"/>
              </w:tabs>
              <w:spacing w:after="50" w:line="228" w:lineRule="auto"/>
              <w:ind w:left="432" w:hanging="216"/>
              <w:jc w:val="both"/>
              <w:rPr>
                <w:rFonts w:ascii="Arial Narrow" w:hAnsi="Arial Narrow" w:cs="Arial Narrow"/>
                <w:bCs/>
                <w:color w:val="000000"/>
                <w:sz w:val="20"/>
                <w:szCs w:val="20"/>
              </w:rPr>
            </w:pPr>
            <w:r w:rsidRPr="00CB6CE3">
              <w:rPr>
                <w:rFonts w:ascii="Arial Narrow" w:hAnsi="Arial Narrow" w:cs="Arial Narrow"/>
                <w:bCs/>
                <w:color w:val="000000"/>
                <w:sz w:val="20"/>
                <w:szCs w:val="20"/>
              </w:rPr>
              <w:t>That we have a lengthy record of promises that God has delivered on…</w:t>
            </w:r>
          </w:p>
          <w:p w14:paraId="42C3DF40" w14:textId="77777777" w:rsidR="00CB6CE3" w:rsidRPr="00CB6CE3" w:rsidRDefault="00CB6CE3" w:rsidP="00D669CB">
            <w:pPr>
              <w:pStyle w:val="ListParagraph"/>
              <w:numPr>
                <w:ilvl w:val="0"/>
                <w:numId w:val="4"/>
              </w:numPr>
              <w:tabs>
                <w:tab w:val="left" w:pos="162"/>
              </w:tabs>
              <w:spacing w:after="50" w:line="228" w:lineRule="auto"/>
              <w:ind w:left="432" w:hanging="216"/>
              <w:jc w:val="both"/>
              <w:rPr>
                <w:rFonts w:ascii="Arial Narrow" w:hAnsi="Arial Narrow" w:cs="Arial Narrow"/>
                <w:bCs/>
                <w:color w:val="000000"/>
                <w:sz w:val="20"/>
                <w:szCs w:val="20"/>
              </w:rPr>
            </w:pPr>
            <w:r w:rsidRPr="00CB6CE3">
              <w:rPr>
                <w:rFonts w:ascii="Arial Narrow" w:hAnsi="Arial Narrow" w:cs="Arial Narrow"/>
                <w:bCs/>
                <w:color w:val="000000"/>
                <w:sz w:val="20"/>
                <w:szCs w:val="20"/>
              </w:rPr>
              <w:t>That we generally get intimations and foretastes of something much more glorious that lies ahead.</w:t>
            </w:r>
          </w:p>
          <w:p w14:paraId="6F586939" w14:textId="25E5609B" w:rsidR="00CB6CE3" w:rsidRPr="00CB6CE3" w:rsidRDefault="00CB6CE3" w:rsidP="00D669CB">
            <w:pPr>
              <w:pStyle w:val="ListParagraph"/>
              <w:numPr>
                <w:ilvl w:val="0"/>
                <w:numId w:val="4"/>
              </w:numPr>
              <w:tabs>
                <w:tab w:val="left" w:pos="162"/>
              </w:tabs>
              <w:spacing w:after="50" w:line="228" w:lineRule="auto"/>
              <w:ind w:left="432" w:hanging="216"/>
              <w:jc w:val="both"/>
              <w:rPr>
                <w:rFonts w:ascii="Arial Narrow" w:hAnsi="Arial Narrow" w:cs="Arial Narrow"/>
                <w:bCs/>
                <w:color w:val="000000"/>
                <w:sz w:val="20"/>
                <w:szCs w:val="20"/>
              </w:rPr>
            </w:pPr>
            <w:r w:rsidRPr="00CB6CE3">
              <w:rPr>
                <w:rFonts w:ascii="Arial Narrow" w:hAnsi="Arial Narrow" w:cs="Arial Narrow"/>
                <w:bCs/>
                <w:color w:val="000000"/>
                <w:sz w:val="20"/>
                <w:szCs w:val="20"/>
              </w:rPr>
              <w:t xml:space="preserve">That we are humbled and helped to focus on our desperate </w:t>
            </w:r>
            <w:r w:rsidR="00680848" w:rsidRPr="00CB6CE3">
              <w:rPr>
                <w:rFonts w:ascii="Arial Narrow" w:hAnsi="Arial Narrow" w:cs="Arial Narrow"/>
                <w:bCs/>
                <w:color w:val="000000"/>
                <w:sz w:val="20"/>
                <w:szCs w:val="20"/>
              </w:rPr>
              <w:t>need,</w:t>
            </w:r>
            <w:r w:rsidRPr="00CB6CE3">
              <w:rPr>
                <w:rFonts w:ascii="Arial Narrow" w:hAnsi="Arial Narrow" w:cs="Arial Narrow"/>
                <w:bCs/>
                <w:color w:val="000000"/>
                <w:sz w:val="20"/>
                <w:szCs w:val="20"/>
              </w:rPr>
              <w:t xml:space="preserve"> so we stop playing God.</w:t>
            </w:r>
          </w:p>
          <w:p w14:paraId="2DC99AC8" w14:textId="77777777" w:rsidR="00CB6CE3" w:rsidRPr="00CB6CE3" w:rsidRDefault="00CB6CE3" w:rsidP="00D669CB">
            <w:pPr>
              <w:pStyle w:val="ListParagraph"/>
              <w:numPr>
                <w:ilvl w:val="0"/>
                <w:numId w:val="4"/>
              </w:numPr>
              <w:tabs>
                <w:tab w:val="left" w:pos="162"/>
              </w:tabs>
              <w:spacing w:after="50" w:line="228" w:lineRule="auto"/>
              <w:ind w:left="432" w:hanging="216"/>
              <w:jc w:val="both"/>
              <w:rPr>
                <w:rFonts w:ascii="Arial Narrow" w:hAnsi="Arial Narrow" w:cs="Arial Narrow"/>
                <w:bCs/>
                <w:color w:val="000000"/>
                <w:sz w:val="20"/>
                <w:szCs w:val="20"/>
              </w:rPr>
            </w:pPr>
            <w:r w:rsidRPr="00CB6CE3">
              <w:rPr>
                <w:rFonts w:ascii="Arial Narrow" w:hAnsi="Arial Narrow" w:cs="Arial Narrow"/>
                <w:bCs/>
                <w:color w:val="000000"/>
                <w:sz w:val="20"/>
                <w:szCs w:val="20"/>
              </w:rPr>
              <w:t>That we are allowed to grow in the capacity to be loved and to love.</w:t>
            </w:r>
          </w:p>
          <w:p w14:paraId="2A43B3DD" w14:textId="77777777" w:rsidR="00CB6CE3" w:rsidRPr="00CB6CE3" w:rsidRDefault="00CB6CE3" w:rsidP="00D669CB">
            <w:pPr>
              <w:pStyle w:val="ListParagraph"/>
              <w:numPr>
                <w:ilvl w:val="0"/>
                <w:numId w:val="4"/>
              </w:numPr>
              <w:tabs>
                <w:tab w:val="left" w:pos="162"/>
              </w:tabs>
              <w:spacing w:after="50" w:line="228" w:lineRule="auto"/>
              <w:ind w:left="432" w:hanging="216"/>
              <w:jc w:val="both"/>
              <w:rPr>
                <w:rFonts w:ascii="Arial Narrow" w:hAnsi="Arial Narrow" w:cs="Arial Narrow"/>
                <w:bCs/>
                <w:color w:val="000000"/>
                <w:sz w:val="20"/>
                <w:szCs w:val="20"/>
              </w:rPr>
            </w:pPr>
            <w:r w:rsidRPr="00CB6CE3">
              <w:rPr>
                <w:rFonts w:ascii="Arial Narrow" w:hAnsi="Arial Narrow" w:cs="Arial Narrow"/>
                <w:bCs/>
                <w:color w:val="000000"/>
                <w:sz w:val="20"/>
                <w:szCs w:val="20"/>
              </w:rPr>
              <w:t>That we truly belong to a community.</w:t>
            </w:r>
          </w:p>
          <w:p w14:paraId="0257EA86" w14:textId="77777777" w:rsidR="00CB6CE3" w:rsidRPr="00CB6CE3" w:rsidRDefault="00CB6CE3" w:rsidP="00D669CB">
            <w:pPr>
              <w:pStyle w:val="ListParagraph"/>
              <w:numPr>
                <w:ilvl w:val="0"/>
                <w:numId w:val="4"/>
              </w:numPr>
              <w:tabs>
                <w:tab w:val="left" w:pos="162"/>
              </w:tabs>
              <w:spacing w:after="50" w:line="228" w:lineRule="auto"/>
              <w:ind w:left="432" w:hanging="216"/>
              <w:jc w:val="both"/>
              <w:rPr>
                <w:rFonts w:ascii="Arial Narrow" w:hAnsi="Arial Narrow" w:cs="Arial Narrow"/>
                <w:bCs/>
                <w:color w:val="000000"/>
                <w:sz w:val="20"/>
                <w:szCs w:val="20"/>
              </w:rPr>
            </w:pPr>
            <w:r w:rsidRPr="00CB6CE3">
              <w:rPr>
                <w:rFonts w:ascii="Arial Narrow" w:hAnsi="Arial Narrow" w:cs="Arial Narrow"/>
                <w:bCs/>
                <w:color w:val="000000"/>
                <w:sz w:val="20"/>
                <w:szCs w:val="20"/>
              </w:rPr>
              <w:t>That we fit into God’s story with far more adventure, meaning, and reward than we could ever imagine.</w:t>
            </w:r>
          </w:p>
          <w:p w14:paraId="01CCC3DE" w14:textId="77777777" w:rsidR="00CB6CE3" w:rsidRPr="00CB6CE3" w:rsidRDefault="00CB6CE3" w:rsidP="00D669CB">
            <w:pPr>
              <w:pStyle w:val="ListParagraph"/>
              <w:numPr>
                <w:ilvl w:val="0"/>
                <w:numId w:val="4"/>
              </w:numPr>
              <w:tabs>
                <w:tab w:val="left" w:pos="162"/>
              </w:tabs>
              <w:spacing w:after="50" w:line="228" w:lineRule="auto"/>
              <w:ind w:left="432" w:hanging="216"/>
              <w:jc w:val="both"/>
              <w:rPr>
                <w:rFonts w:ascii="Arial Narrow" w:hAnsi="Arial Narrow" w:cs="Arial Narrow"/>
                <w:bCs/>
                <w:color w:val="000000"/>
                <w:sz w:val="20"/>
                <w:szCs w:val="20"/>
              </w:rPr>
            </w:pPr>
            <w:r w:rsidRPr="00CB6CE3">
              <w:rPr>
                <w:rFonts w:ascii="Arial Narrow" w:hAnsi="Arial Narrow" w:cs="Arial Narrow"/>
                <w:bCs/>
                <w:color w:val="000000"/>
                <w:sz w:val="20"/>
                <w:szCs w:val="20"/>
              </w:rPr>
              <w:t>And did I mention the good company we keep?</w:t>
            </w:r>
          </w:p>
          <w:p w14:paraId="37706752" w14:textId="7FA07271" w:rsidR="00AF7260" w:rsidRPr="008E3311" w:rsidRDefault="00AF7260" w:rsidP="00E3646B">
            <w:pPr>
              <w:tabs>
                <w:tab w:val="left" w:pos="162"/>
              </w:tabs>
              <w:spacing w:after="50" w:line="228" w:lineRule="auto"/>
              <w:ind w:left="115"/>
              <w:jc w:val="both"/>
              <w:rPr>
                <w:rFonts w:ascii="Arial Narrow" w:hAnsi="Arial Narrow" w:cs="Arial Narrow"/>
                <w:color w:val="000000"/>
                <w:sz w:val="20"/>
                <w:szCs w:val="20"/>
              </w:rPr>
            </w:pP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1F5F4A" w14:textId="77777777" w:rsidR="00D76B63" w:rsidRDefault="00D76B63" w:rsidP="0080557D">
      <w:pPr>
        <w:spacing w:after="0"/>
      </w:pPr>
      <w:r>
        <w:separator/>
      </w:r>
    </w:p>
  </w:endnote>
  <w:endnote w:type="continuationSeparator" w:id="0">
    <w:p w14:paraId="712267A9" w14:textId="77777777" w:rsidR="00D76B63" w:rsidRDefault="00D76B63"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62770F" w14:textId="77777777" w:rsidR="00D76B63" w:rsidRDefault="00D76B63" w:rsidP="0080557D">
      <w:pPr>
        <w:spacing w:after="0"/>
      </w:pPr>
      <w:r>
        <w:separator/>
      </w:r>
    </w:p>
  </w:footnote>
  <w:footnote w:type="continuationSeparator" w:id="0">
    <w:p w14:paraId="7DC6984E" w14:textId="77777777" w:rsidR="00D76B63" w:rsidRDefault="00D76B63"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47D23"/>
    <w:multiLevelType w:val="hybridMultilevel"/>
    <w:tmpl w:val="F9E08D74"/>
    <w:lvl w:ilvl="0" w:tplc="04090001">
      <w:start w:val="1"/>
      <w:numFmt w:val="bullet"/>
      <w:lvlText w:val=""/>
      <w:lvlJc w:val="left"/>
      <w:pPr>
        <w:ind w:left="835" w:hanging="360"/>
      </w:pPr>
      <w:rPr>
        <w:rFonts w:ascii="Symbol" w:hAnsi="Symbol"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1"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num w:numId="1" w16cid:durableId="1394347385">
    <w:abstractNumId w:val="3"/>
  </w:num>
  <w:num w:numId="2" w16cid:durableId="1251961198">
    <w:abstractNumId w:val="2"/>
  </w:num>
  <w:num w:numId="3" w16cid:durableId="2120097734">
    <w:abstractNumId w:val="1"/>
  </w:num>
  <w:num w:numId="4" w16cid:durableId="47175202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5E43"/>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C6"/>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76D"/>
    <w:rsid w:val="00047932"/>
    <w:rsid w:val="00047A78"/>
    <w:rsid w:val="00047B73"/>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7D"/>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EA3"/>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158"/>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4C1"/>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6DC"/>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6A4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5D0"/>
    <w:rsid w:val="00241AEC"/>
    <w:rsid w:val="00241E58"/>
    <w:rsid w:val="00241FCE"/>
    <w:rsid w:val="00241FDE"/>
    <w:rsid w:val="00241FF4"/>
    <w:rsid w:val="0024225C"/>
    <w:rsid w:val="0024255E"/>
    <w:rsid w:val="002425C1"/>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A30"/>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85A"/>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1A1"/>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BBA"/>
    <w:rsid w:val="003A5DE6"/>
    <w:rsid w:val="003A6272"/>
    <w:rsid w:val="003A6396"/>
    <w:rsid w:val="003A6454"/>
    <w:rsid w:val="003A64A1"/>
    <w:rsid w:val="003A6552"/>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5F81"/>
    <w:rsid w:val="003E6025"/>
    <w:rsid w:val="003E63D9"/>
    <w:rsid w:val="003E6887"/>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94"/>
    <w:rsid w:val="00540B0F"/>
    <w:rsid w:val="00540D89"/>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254"/>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0F3C"/>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6F8"/>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7A3"/>
    <w:rsid w:val="00674912"/>
    <w:rsid w:val="0067493A"/>
    <w:rsid w:val="00674B74"/>
    <w:rsid w:val="00674DE1"/>
    <w:rsid w:val="00674ED2"/>
    <w:rsid w:val="00674F22"/>
    <w:rsid w:val="00674F51"/>
    <w:rsid w:val="00674FC1"/>
    <w:rsid w:val="00675060"/>
    <w:rsid w:val="0067567B"/>
    <w:rsid w:val="00675774"/>
    <w:rsid w:val="0067579D"/>
    <w:rsid w:val="00675A32"/>
    <w:rsid w:val="00675E37"/>
    <w:rsid w:val="00675E89"/>
    <w:rsid w:val="006763B5"/>
    <w:rsid w:val="0067660E"/>
    <w:rsid w:val="00676634"/>
    <w:rsid w:val="00676815"/>
    <w:rsid w:val="00676984"/>
    <w:rsid w:val="00676ABA"/>
    <w:rsid w:val="00676C62"/>
    <w:rsid w:val="00677540"/>
    <w:rsid w:val="0067768E"/>
    <w:rsid w:val="0067789B"/>
    <w:rsid w:val="006800B8"/>
    <w:rsid w:val="0068062D"/>
    <w:rsid w:val="00680789"/>
    <w:rsid w:val="00680848"/>
    <w:rsid w:val="006809DE"/>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ABB"/>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3E"/>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2F85"/>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115"/>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1CC"/>
    <w:rsid w:val="008E3311"/>
    <w:rsid w:val="008E3381"/>
    <w:rsid w:val="008E34CD"/>
    <w:rsid w:val="008E3BCD"/>
    <w:rsid w:val="008E3BF6"/>
    <w:rsid w:val="008E3C6D"/>
    <w:rsid w:val="008E3D3D"/>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FC"/>
    <w:rsid w:val="0093594F"/>
    <w:rsid w:val="009359CD"/>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85"/>
    <w:rsid w:val="00A004A2"/>
    <w:rsid w:val="00A004C3"/>
    <w:rsid w:val="00A00582"/>
    <w:rsid w:val="00A008CC"/>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07EFB"/>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3B7"/>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BC5"/>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691"/>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CC5"/>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1C"/>
    <w:rsid w:val="00C015A5"/>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48C"/>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6CE3"/>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A37"/>
    <w:rsid w:val="00CF2A39"/>
    <w:rsid w:val="00CF2A71"/>
    <w:rsid w:val="00CF3095"/>
    <w:rsid w:val="00CF3123"/>
    <w:rsid w:val="00CF32A6"/>
    <w:rsid w:val="00CF337C"/>
    <w:rsid w:val="00CF369D"/>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0A94"/>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579"/>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09"/>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9CB"/>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63"/>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972"/>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27B"/>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7E8"/>
    <w:rsid w:val="00E32A93"/>
    <w:rsid w:val="00E32BBE"/>
    <w:rsid w:val="00E32C94"/>
    <w:rsid w:val="00E3313F"/>
    <w:rsid w:val="00E33274"/>
    <w:rsid w:val="00E3362B"/>
    <w:rsid w:val="00E33846"/>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46B"/>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47"/>
    <w:rsid w:val="00E702FB"/>
    <w:rsid w:val="00E705C4"/>
    <w:rsid w:val="00E7076A"/>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6DD2"/>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2CEC"/>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034"/>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630A"/>
    <w:rsid w:val="00F5636D"/>
    <w:rsid w:val="00F5648F"/>
    <w:rsid w:val="00F56722"/>
    <w:rsid w:val="00F569D3"/>
    <w:rsid w:val="00F56A36"/>
    <w:rsid w:val="00F56C7B"/>
    <w:rsid w:val="00F56EF8"/>
    <w:rsid w:val="00F56F9B"/>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6E"/>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68"/>
    <w:rsid w:val="00F76218"/>
    <w:rsid w:val="00F76311"/>
    <w:rsid w:val="00F7646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EA6"/>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CEC"/>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3B"/>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Pages>
  <Words>825</Words>
  <Characters>4703</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19</cp:revision>
  <cp:lastPrinted>2024-02-15T20:27:00Z</cp:lastPrinted>
  <dcterms:created xsi:type="dcterms:W3CDTF">2025-02-13T17:54:00Z</dcterms:created>
  <dcterms:modified xsi:type="dcterms:W3CDTF">2025-02-13T21:14:00Z</dcterms:modified>
</cp:coreProperties>
</file>