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A5F506D" w14:textId="77777777" w:rsidR="00EA6E45" w:rsidRPr="002C2A13" w:rsidRDefault="00EA6E45" w:rsidP="00EA6E45">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2C2A13">
              <w:rPr>
                <w:b/>
                <w:bCs/>
                <w:spacing w:val="-20"/>
                <w:kern w:val="36"/>
                <w:sz w:val="40"/>
                <w:szCs w:val="40"/>
                <w14:shadow w14:blurRad="50800" w14:dist="38100" w14:dir="2700000" w14:sx="100000" w14:sy="100000" w14:kx="0" w14:ky="0" w14:algn="tl">
                  <w14:srgbClr w14:val="000000">
                    <w14:alpha w14:val="60000"/>
                  </w14:srgbClr>
                </w14:shadow>
              </w:rPr>
              <w:t xml:space="preserve">Good, Better, </w:t>
            </w:r>
            <w:proofErr w:type="gramStart"/>
            <w:r w:rsidRPr="002C2A13">
              <w:rPr>
                <w:b/>
                <w:bCs/>
                <w:spacing w:val="-20"/>
                <w:kern w:val="36"/>
                <w:sz w:val="40"/>
                <w:szCs w:val="40"/>
                <w14:shadow w14:blurRad="50800" w14:dist="38100" w14:dir="2700000" w14:sx="100000" w14:sy="100000" w14:kx="0" w14:ky="0" w14:algn="tl">
                  <w14:srgbClr w14:val="000000">
                    <w14:alpha w14:val="60000"/>
                  </w14:srgbClr>
                </w14:shadow>
              </w:rPr>
              <w:t>Best</w:t>
            </w:r>
            <w:proofErr w:type="gramEnd"/>
            <w:r w:rsidRPr="002C2A13">
              <w:rPr>
                <w:b/>
                <w:bCs/>
                <w:spacing w:val="-20"/>
                <w:kern w:val="36"/>
                <w:sz w:val="40"/>
                <w:szCs w:val="40"/>
                <w14:shadow w14:blurRad="50800" w14:dist="38100" w14:dir="2700000" w14:sx="100000" w14:sy="100000" w14:kx="0" w14:ky="0" w14:algn="tl">
                  <w14:srgbClr w14:val="000000">
                    <w14:alpha w14:val="60000"/>
                  </w14:srgbClr>
                </w14:shadow>
              </w:rPr>
              <w:t xml:space="preserve"> – God Decides</w:t>
            </w:r>
          </w:p>
          <w:p w14:paraId="359D5099" w14:textId="77777777" w:rsidR="00EA6E45" w:rsidRPr="002C2A13" w:rsidRDefault="00EA6E45" w:rsidP="00EA6E45">
            <w:pPr>
              <w:spacing w:after="80"/>
              <w:ind w:left="-144" w:right="115"/>
              <w:jc w:val="center"/>
              <w:rPr>
                <w:rFonts w:ascii="Arial Narrow" w:hAnsi="Arial Narrow" w:cs="Arial Narrow"/>
                <w:color w:val="000000"/>
                <w:sz w:val="20"/>
                <w:szCs w:val="20"/>
              </w:rPr>
            </w:pPr>
            <w:r w:rsidRPr="002C2A13">
              <w:rPr>
                <w:rFonts w:ascii="Garamond" w:hAnsi="Garamond" w:cs="Garamond"/>
                <w:i/>
                <w:iCs/>
                <w:color w:val="000000"/>
                <w:sz w:val="20"/>
                <w:szCs w:val="20"/>
              </w:rPr>
              <w:t>Promise: our citizenship in the kingdom sustains us in this age</w:t>
            </w:r>
            <w:r w:rsidRPr="002C2A13">
              <w:rPr>
                <w:rFonts w:ascii="Garamond" w:hAnsi="Garamond" w:cs="Garamond"/>
                <w:i/>
                <w:iCs/>
                <w:color w:val="000000"/>
                <w:sz w:val="20"/>
                <w:szCs w:val="20"/>
              </w:rPr>
              <w:br/>
            </w:r>
            <w:r w:rsidRPr="002C2A13">
              <w:rPr>
                <w:rFonts w:ascii="Arial Narrow" w:hAnsi="Arial Narrow" w:cs="Arial Narrow"/>
                <w:color w:val="000000"/>
                <w:sz w:val="20"/>
                <w:szCs w:val="20"/>
              </w:rPr>
              <w:t>Pastor Timothy A. Duesenberg</w:t>
            </w:r>
            <w:r w:rsidRPr="002C2A13">
              <w:rPr>
                <w:rFonts w:ascii="Arial Narrow" w:hAnsi="Arial Narrow" w:cs="Arial Narrow"/>
                <w:color w:val="000000"/>
                <w:sz w:val="20"/>
                <w:szCs w:val="20"/>
              </w:rPr>
              <w:br/>
              <w:t xml:space="preserve">Ezekiel 17:22-24; Ps 1; </w:t>
            </w:r>
            <w:r w:rsidRPr="002C2A13">
              <w:rPr>
                <w:rFonts w:ascii="Arial Narrow" w:hAnsi="Arial Narrow" w:cs="Arial Narrow"/>
                <w:color w:val="000000"/>
                <w:sz w:val="20"/>
                <w:szCs w:val="20"/>
                <w:u w:val="single"/>
              </w:rPr>
              <w:t>2 Corinthians 5:1-17</w:t>
            </w:r>
            <w:r w:rsidRPr="002C2A13">
              <w:rPr>
                <w:rFonts w:ascii="Arial Narrow" w:hAnsi="Arial Narrow" w:cs="Arial Narrow"/>
                <w:color w:val="000000"/>
                <w:sz w:val="20"/>
                <w:szCs w:val="20"/>
              </w:rPr>
              <w:t>; Mark 4:26-34</w:t>
            </w:r>
            <w:r w:rsidRPr="002C2A13">
              <w:rPr>
                <w:rFonts w:ascii="Arial Narrow" w:hAnsi="Arial Narrow" w:cs="Arial Narrow"/>
                <w:color w:val="000000"/>
                <w:sz w:val="20"/>
                <w:szCs w:val="20"/>
              </w:rPr>
              <w:br/>
              <w:t>(4</w:t>
            </w:r>
            <w:r w:rsidRPr="002C2A13">
              <w:rPr>
                <w:rFonts w:ascii="Arial Narrow" w:hAnsi="Arial Narrow" w:cs="Arial Narrow"/>
                <w:color w:val="000000"/>
                <w:sz w:val="20"/>
                <w:szCs w:val="20"/>
                <w:vertAlign w:val="superscript"/>
              </w:rPr>
              <w:t>th</w:t>
            </w:r>
            <w:r w:rsidRPr="002C2A13">
              <w:rPr>
                <w:rFonts w:ascii="Arial Narrow" w:hAnsi="Arial Narrow" w:cs="Arial Narrow"/>
                <w:color w:val="000000"/>
                <w:sz w:val="20"/>
                <w:szCs w:val="20"/>
              </w:rPr>
              <w:t xml:space="preserve"> Sunday after Pentecost, Pr. 6), 6/16/24)</w:t>
            </w:r>
          </w:p>
          <w:p w14:paraId="6F29BFBE" w14:textId="77777777" w:rsidR="00EA6E45" w:rsidRPr="002C2A13" w:rsidRDefault="00EA6E45" w:rsidP="00EA6E45">
            <w:pPr>
              <w:spacing w:after="80" w:line="216" w:lineRule="auto"/>
              <w:ind w:right="115"/>
              <w:jc w:val="both"/>
              <w:rPr>
                <w:rFonts w:ascii="Garamond" w:hAnsi="Garamond"/>
                <w:color w:val="000000"/>
              </w:rPr>
            </w:pPr>
            <w:r w:rsidRPr="002C2A13">
              <w:rPr>
                <w:rFonts w:ascii="Garamond" w:hAnsi="Garamond"/>
                <w:bCs/>
                <w:i/>
                <w:iCs/>
                <w:color w:val="000000"/>
              </w:rPr>
              <w:t xml:space="preserve">For we know that if the tent that is our earthly home is destroyed, we have a building from God, a house not made with hands, eternal in the heavens. </w:t>
            </w:r>
            <w:r w:rsidRPr="002C2A13">
              <w:rPr>
                <w:rFonts w:ascii="Garamond" w:hAnsi="Garamond"/>
                <w:bCs/>
                <w:iCs/>
                <w:color w:val="000000"/>
              </w:rPr>
              <w:t>– v. 1</w:t>
            </w:r>
          </w:p>
          <w:p w14:paraId="2FADC4C6" w14:textId="77777777" w:rsidR="00EA6E45" w:rsidRPr="002C2A13" w:rsidRDefault="00EA6E45" w:rsidP="00EA6E45">
            <w:pPr>
              <w:spacing w:after="50" w:line="216" w:lineRule="auto"/>
              <w:ind w:right="115"/>
              <w:jc w:val="both"/>
              <w:rPr>
                <w:rFonts w:ascii="Arial Narrow" w:hAnsi="Arial Narrow" w:cs="Arial"/>
                <w:color w:val="000000"/>
              </w:rPr>
            </w:pPr>
            <w:r w:rsidRPr="002C2A13">
              <w:rPr>
                <w:rFonts w:ascii="Arial Narrow" w:hAnsi="Arial Narrow" w:cs="Arial"/>
                <w:b/>
                <w:bCs/>
                <w:color w:val="000000"/>
              </w:rPr>
              <w:t xml:space="preserve">Lead In – </w:t>
            </w:r>
            <w:r w:rsidRPr="002C2A13">
              <w:rPr>
                <w:rFonts w:ascii="Arial Narrow" w:hAnsi="Arial Narrow" w:cs="Arial"/>
                <w:color w:val="000000"/>
              </w:rPr>
              <w:t>I remember little slogans posted in the locker room while I was involved in High School Athletics. One read, “You can’t make the club in the tub.” Another read, “No pain, no gain.” Still another stated, “There is no ‘I’ in team.” And a final one I remember went, “Good, better, best, never let it rest, until your good is better, and your better best.” I would like to use that slogan for our Epistle Reading this morning, with one important qualification. It is God who makes us good. It is our Lord who makes us better. And it is He who brings us to the best…</w:t>
            </w:r>
          </w:p>
          <w:p w14:paraId="3862B75F" w14:textId="77777777" w:rsidR="00EA6E45" w:rsidRPr="008D0001" w:rsidRDefault="00EA6E45" w:rsidP="00EA6E4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8D0001">
              <w:rPr>
                <w:rFonts w:ascii="Arial Narrow" w:hAnsi="Arial Narrow" w:cs="Arial Narrow"/>
                <w:b/>
                <w:bCs/>
                <w:color w:val="984806" w:themeColor="accent6" w:themeShade="80"/>
              </w:rPr>
              <w:t xml:space="preserve">What is the Good, Better, Best </w:t>
            </w:r>
            <w:proofErr w:type="gramStart"/>
            <w:r w:rsidRPr="008D0001">
              <w:rPr>
                <w:rFonts w:ascii="Arial Narrow" w:hAnsi="Arial Narrow" w:cs="Arial Narrow"/>
                <w:b/>
                <w:bCs/>
                <w:color w:val="984806" w:themeColor="accent6" w:themeShade="80"/>
              </w:rPr>
              <w:t>In</w:t>
            </w:r>
            <w:proofErr w:type="gramEnd"/>
            <w:r w:rsidRPr="008D0001">
              <w:rPr>
                <w:rFonts w:ascii="Arial Narrow" w:hAnsi="Arial Narrow" w:cs="Arial Narrow"/>
                <w:b/>
                <w:bCs/>
                <w:color w:val="984806" w:themeColor="accent6" w:themeShade="80"/>
              </w:rPr>
              <w:t xml:space="preserve"> </w:t>
            </w:r>
            <w:proofErr w:type="gramStart"/>
            <w:r w:rsidRPr="008D0001">
              <w:rPr>
                <w:rFonts w:ascii="Arial Narrow" w:hAnsi="Arial Narrow" w:cs="Arial Narrow"/>
                <w:b/>
                <w:bCs/>
                <w:color w:val="984806" w:themeColor="accent6" w:themeShade="80"/>
              </w:rPr>
              <w:t>the Reading</w:t>
            </w:r>
            <w:proofErr w:type="gramEnd"/>
            <w:r w:rsidRPr="008D0001">
              <w:rPr>
                <w:rFonts w:ascii="Arial Narrow" w:hAnsi="Arial Narrow" w:cs="Arial Narrow"/>
                <w:b/>
                <w:bCs/>
                <w:color w:val="984806" w:themeColor="accent6" w:themeShade="80"/>
              </w:rPr>
              <w:t>?</w:t>
            </w:r>
          </w:p>
          <w:p w14:paraId="3E219061"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The good is the tent that is our earthly home…</w:t>
            </w:r>
          </w:p>
          <w:p w14:paraId="28AC9D0D"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The better is being absent from the body and at home…</w:t>
            </w:r>
          </w:p>
          <w:p w14:paraId="0111BDF7"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The best is to be furthered clothed, a building…</w:t>
            </w:r>
          </w:p>
          <w:p w14:paraId="20B14FB9" w14:textId="77777777" w:rsidR="00EA6E45" w:rsidRPr="0091527D" w:rsidRDefault="00EA6E45" w:rsidP="00EA6E4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91527D">
              <w:rPr>
                <w:rFonts w:ascii="Arial Narrow" w:hAnsi="Arial Narrow" w:cs="Arial Narrow"/>
                <w:b/>
                <w:bCs/>
                <w:color w:val="4F6228" w:themeColor="accent3" w:themeShade="80"/>
              </w:rPr>
              <w:t>Our Attitude? Always Being of Good Courage</w:t>
            </w:r>
          </w:p>
          <w:p w14:paraId="4D4C3F61"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To serve God by serving others… God is with us!</w:t>
            </w:r>
          </w:p>
          <w:p w14:paraId="0128430C"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To finally attain well needed rest and comfort…</w:t>
            </w:r>
          </w:p>
          <w:p w14:paraId="00A0D438"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“I can’t wait to get out of heaven!”</w:t>
            </w:r>
          </w:p>
          <w:p w14:paraId="34FA05F1" w14:textId="77777777" w:rsidR="00EA6E45" w:rsidRPr="005B77AA" w:rsidRDefault="00EA6E45" w:rsidP="00EA6E4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B77AA">
              <w:rPr>
                <w:rFonts w:ascii="Arial Narrow" w:hAnsi="Arial Narrow" w:cs="Arial Narrow"/>
                <w:b/>
                <w:bCs/>
                <w:color w:val="17365D" w:themeColor="text2" w:themeShade="BF"/>
              </w:rPr>
              <w:t>The Lord Makes All This Possible</w:t>
            </w:r>
          </w:p>
          <w:p w14:paraId="76C2CA38"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For we must all appear before the judgment seat…</w:t>
            </w:r>
          </w:p>
          <w:p w14:paraId="29D4CBD5"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2C2A13">
              <w:rPr>
                <w:rFonts w:ascii="Arial Narrow" w:hAnsi="Arial Narrow" w:cs="Arial Narrow"/>
                <w:color w:val="000000"/>
              </w:rPr>
              <w:t>The believer remaining in belief, has already passed…</w:t>
            </w:r>
          </w:p>
          <w:p w14:paraId="639C6173" w14:textId="77777777" w:rsidR="00EA6E45" w:rsidRPr="002C2A13" w:rsidRDefault="00EA6E45" w:rsidP="00EA6E4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b/>
                <w:bCs/>
                <w:color w:val="000000"/>
                <w:u w:val="single"/>
              </w:rPr>
            </w:pPr>
            <w:r w:rsidRPr="002C2A13">
              <w:rPr>
                <w:rFonts w:ascii="Arial Narrow" w:hAnsi="Arial Narrow" w:cs="Arial Narrow"/>
                <w:color w:val="000000"/>
              </w:rPr>
              <w:t>In thanksgiving always being of good courage…</w:t>
            </w:r>
          </w:p>
          <w:p w14:paraId="01536607" w14:textId="77777777" w:rsidR="00EA6E45" w:rsidRPr="002C2A13" w:rsidRDefault="00EA6E45" w:rsidP="00EA6E45">
            <w:pPr>
              <w:pBdr>
                <w:bottom w:val="single" w:sz="4" w:space="1" w:color="auto"/>
              </w:pBdr>
              <w:spacing w:after="50" w:line="216" w:lineRule="auto"/>
              <w:ind w:right="115"/>
              <w:jc w:val="both"/>
              <w:rPr>
                <w:rFonts w:ascii="Arial Narrow" w:hAnsi="Arial Narrow"/>
                <w:bCs/>
              </w:rPr>
            </w:pPr>
            <w:r w:rsidRPr="002C2A13">
              <w:rPr>
                <w:rFonts w:ascii="Arial Narrow" w:hAnsi="Arial Narrow"/>
                <w:b/>
              </w:rPr>
              <w:t>Final Word –</w:t>
            </w:r>
            <w:bookmarkStart w:id="0" w:name="BM55"/>
            <w:bookmarkEnd w:id="0"/>
            <w:r w:rsidRPr="002C2A13">
              <w:rPr>
                <w:rFonts w:eastAsiaTheme="minorHAnsi" w:cstheme="majorBidi"/>
                <w:kern w:val="2"/>
                <w14:ligatures w14:val="standardContextual"/>
              </w:rPr>
              <w:t xml:space="preserve"> </w:t>
            </w:r>
            <w:r w:rsidRPr="002C2A13">
              <w:rPr>
                <w:rFonts w:ascii="Arial Narrow" w:eastAsiaTheme="minorHAnsi" w:hAnsi="Arial Narrow" w:cstheme="majorBidi"/>
                <w:kern w:val="2"/>
                <w14:ligatures w14:val="standardContextual"/>
              </w:rPr>
              <w:t>As one who enjoys backpacking, I can appreciate having a temporary shelter. But no matter how helpful a tent is and how good a sleeping system, you would never confuse it with a nice home with a comfortable bed. But there is a certain joy in being out in the field and enjoying an adventure. That said, it is always enjoyable to come in from the woods, enjoy a warm shower and a soft bed. But our houses are also temporal. And they will pale in comparison to our dwelling in the new heaven and earth. So be of good courage brothers and sisters. The good will get better, and the better best. Our Lord will see to it as He accompanies us every step along the way.</w:t>
            </w:r>
          </w:p>
          <w:p w14:paraId="777DC792" w14:textId="77777777" w:rsidR="00EA6E45" w:rsidRPr="0084079F" w:rsidRDefault="00EA6E45" w:rsidP="00EA6E45">
            <w:pPr>
              <w:tabs>
                <w:tab w:val="left" w:pos="162"/>
              </w:tabs>
              <w:spacing w:after="50" w:line="228" w:lineRule="auto"/>
              <w:ind w:right="115"/>
              <w:jc w:val="both"/>
              <w:rPr>
                <w:rFonts w:ascii="Arial Narrow" w:hAnsi="Arial Narrow"/>
                <w:bCs/>
                <w:color w:val="000000"/>
                <w:spacing w:val="2"/>
              </w:rPr>
            </w:pPr>
            <w:r w:rsidRPr="0020542A">
              <w:rPr>
                <w:rFonts w:ascii="Arial Narrow" w:hAnsi="Arial Narrow"/>
                <w:b/>
                <w:color w:val="984806" w:themeColor="accent6" w:themeShade="80"/>
                <w:spacing w:val="2"/>
              </w:rPr>
              <w:t>Ge 2:7</w:t>
            </w:r>
            <w:r w:rsidRPr="0020542A">
              <w:rPr>
                <w:rFonts w:ascii="Arial Narrow" w:hAnsi="Arial Narrow"/>
                <w:bCs/>
                <w:color w:val="984806" w:themeColor="accent6" w:themeShade="80"/>
                <w:spacing w:val="2"/>
              </w:rPr>
              <w:t xml:space="preserve"> </w:t>
            </w:r>
            <w:r w:rsidRPr="0084079F">
              <w:rPr>
                <w:rFonts w:ascii="Arial Narrow" w:hAnsi="Arial Narrow"/>
                <w:bCs/>
                <w:color w:val="000000"/>
                <w:spacing w:val="2"/>
              </w:rPr>
              <w:t>then the Lord God formed the man of dust from the ground and breathed into his nostrils the breath of life, and the man became a living creature.</w:t>
            </w:r>
          </w:p>
          <w:p w14:paraId="2F5E329D" w14:textId="77777777" w:rsidR="00EA6E45" w:rsidRPr="0084079F" w:rsidRDefault="00EA6E45" w:rsidP="00EA6E45">
            <w:pPr>
              <w:tabs>
                <w:tab w:val="left" w:pos="162"/>
              </w:tabs>
              <w:spacing w:after="50" w:line="228" w:lineRule="auto"/>
              <w:ind w:right="115"/>
              <w:jc w:val="both"/>
              <w:rPr>
                <w:rFonts w:ascii="Arial Narrow" w:hAnsi="Arial Narrow"/>
                <w:bCs/>
                <w:color w:val="000000"/>
                <w:spacing w:val="2"/>
              </w:rPr>
            </w:pPr>
            <w:r w:rsidRPr="00C627DF">
              <w:rPr>
                <w:rFonts w:ascii="Arial Narrow" w:hAnsi="Arial Narrow"/>
                <w:b/>
                <w:color w:val="984806" w:themeColor="accent6" w:themeShade="80"/>
                <w:spacing w:val="2"/>
              </w:rPr>
              <w:t>1Th 5:23</w:t>
            </w:r>
            <w:r w:rsidRPr="00C627DF">
              <w:rPr>
                <w:rFonts w:ascii="Arial Narrow" w:hAnsi="Arial Narrow"/>
                <w:bCs/>
                <w:color w:val="984806" w:themeColor="accent6" w:themeShade="80"/>
                <w:spacing w:val="2"/>
              </w:rPr>
              <w:t xml:space="preserve"> </w:t>
            </w:r>
            <w:r w:rsidRPr="0084079F">
              <w:rPr>
                <w:rFonts w:ascii="Arial Narrow" w:hAnsi="Arial Narrow"/>
                <w:bCs/>
                <w:color w:val="000000"/>
                <w:spacing w:val="2"/>
              </w:rPr>
              <w:t xml:space="preserve">Now may the God of peace himself sanctify you </w:t>
            </w:r>
            <w:proofErr w:type="gramStart"/>
            <w:r w:rsidRPr="0084079F">
              <w:rPr>
                <w:rFonts w:ascii="Arial Narrow" w:hAnsi="Arial Narrow"/>
                <w:bCs/>
                <w:color w:val="000000"/>
                <w:spacing w:val="2"/>
              </w:rPr>
              <w:t>completely, and</w:t>
            </w:r>
            <w:proofErr w:type="gramEnd"/>
            <w:r w:rsidRPr="0084079F">
              <w:rPr>
                <w:rFonts w:ascii="Arial Narrow" w:hAnsi="Arial Narrow"/>
                <w:bCs/>
                <w:color w:val="000000"/>
                <w:spacing w:val="2"/>
              </w:rPr>
              <w:t xml:space="preserve"> may your whole spirit and soul and body be kept blameless at the coming of our Lord Jesus Christ.</w:t>
            </w:r>
          </w:p>
          <w:p w14:paraId="4BC878BE" w14:textId="77777777" w:rsidR="00EA6E45" w:rsidRPr="0084079F" w:rsidRDefault="00EA6E45" w:rsidP="00EA6E45">
            <w:pPr>
              <w:tabs>
                <w:tab w:val="left" w:pos="162"/>
              </w:tabs>
              <w:spacing w:after="50" w:line="228" w:lineRule="auto"/>
              <w:ind w:right="115"/>
              <w:jc w:val="both"/>
              <w:rPr>
                <w:rFonts w:ascii="Arial Narrow" w:hAnsi="Arial Narrow"/>
                <w:bCs/>
                <w:color w:val="000000"/>
                <w:spacing w:val="2"/>
              </w:rPr>
            </w:pPr>
            <w:r w:rsidRPr="00351280">
              <w:rPr>
                <w:rFonts w:ascii="Arial Narrow" w:hAnsi="Arial Narrow"/>
                <w:b/>
                <w:color w:val="984806" w:themeColor="accent6" w:themeShade="80"/>
                <w:spacing w:val="2"/>
              </w:rPr>
              <w:t>Lk 23:42-43</w:t>
            </w:r>
            <w:r w:rsidRPr="00351280">
              <w:rPr>
                <w:rFonts w:ascii="Arial Narrow" w:hAnsi="Arial Narrow"/>
                <w:bCs/>
                <w:color w:val="984806" w:themeColor="accent6" w:themeShade="80"/>
                <w:spacing w:val="2"/>
              </w:rPr>
              <w:t xml:space="preserve"> </w:t>
            </w:r>
            <w:r w:rsidRPr="0084079F">
              <w:rPr>
                <w:rFonts w:ascii="Arial Narrow" w:hAnsi="Arial Narrow"/>
                <w:bCs/>
                <w:color w:val="000000"/>
                <w:spacing w:val="2"/>
              </w:rPr>
              <w:t xml:space="preserve">And he said, “Jesus, remember me when you come into your kingdom.” </w:t>
            </w:r>
            <w:r w:rsidRPr="0084079F">
              <w:rPr>
                <w:rFonts w:ascii="Arial Narrow" w:hAnsi="Arial Narrow"/>
                <w:bCs/>
                <w:color w:val="000000"/>
                <w:spacing w:val="2"/>
                <w:vertAlign w:val="superscript"/>
              </w:rPr>
              <w:t>43 </w:t>
            </w:r>
            <w:r w:rsidRPr="0084079F">
              <w:rPr>
                <w:rFonts w:ascii="Arial Narrow" w:hAnsi="Arial Narrow"/>
                <w:bCs/>
                <w:color w:val="000000"/>
                <w:spacing w:val="2"/>
              </w:rPr>
              <w:t>And he said to him, “Truly, I say to you, today you will be with me in paradise.”</w:t>
            </w:r>
          </w:p>
          <w:p w14:paraId="64CCE457" w14:textId="77777777" w:rsidR="00EA6E45" w:rsidRPr="0084079F" w:rsidRDefault="00EA6E45" w:rsidP="00EA6E45">
            <w:pPr>
              <w:tabs>
                <w:tab w:val="left" w:pos="162"/>
              </w:tabs>
              <w:spacing w:after="50" w:line="228" w:lineRule="auto"/>
              <w:ind w:right="115"/>
              <w:jc w:val="both"/>
              <w:rPr>
                <w:rFonts w:ascii="Arial Narrow" w:hAnsi="Arial Narrow"/>
                <w:bCs/>
                <w:color w:val="000000"/>
                <w:spacing w:val="2"/>
              </w:rPr>
            </w:pPr>
            <w:r w:rsidRPr="00351280">
              <w:rPr>
                <w:rFonts w:ascii="Arial Narrow" w:hAnsi="Arial Narrow"/>
                <w:b/>
                <w:color w:val="984806" w:themeColor="accent6" w:themeShade="80"/>
                <w:spacing w:val="2"/>
              </w:rPr>
              <w:t>Re 6:9-10</w:t>
            </w:r>
            <w:r w:rsidRPr="00351280">
              <w:rPr>
                <w:rFonts w:ascii="Arial Narrow" w:hAnsi="Arial Narrow"/>
                <w:bCs/>
                <w:color w:val="984806" w:themeColor="accent6" w:themeShade="80"/>
                <w:spacing w:val="2"/>
              </w:rPr>
              <w:t xml:space="preserve"> </w:t>
            </w:r>
            <w:r w:rsidRPr="0084079F">
              <w:rPr>
                <w:rFonts w:ascii="Arial Narrow" w:hAnsi="Arial Narrow"/>
                <w:bCs/>
                <w:color w:val="000000"/>
                <w:spacing w:val="2"/>
              </w:rPr>
              <w:t xml:space="preserve">When he opened the fifth seal, I saw under the altar the souls of those who had been slain for the word of God and for the witness they had borne. </w:t>
            </w:r>
            <w:r w:rsidRPr="0084079F">
              <w:rPr>
                <w:rFonts w:ascii="Arial Narrow" w:hAnsi="Arial Narrow"/>
                <w:bCs/>
                <w:color w:val="000000"/>
                <w:spacing w:val="2"/>
                <w:vertAlign w:val="superscript"/>
              </w:rPr>
              <w:t>10 </w:t>
            </w:r>
            <w:r w:rsidRPr="0084079F">
              <w:rPr>
                <w:rFonts w:ascii="Arial Narrow" w:hAnsi="Arial Narrow"/>
                <w:bCs/>
                <w:color w:val="000000"/>
                <w:spacing w:val="2"/>
              </w:rPr>
              <w:t>They cried out with a loud voice, “O Sovereign Lord, holy and true, how long before you will judge and avenge our blood on those who dwell on the earth?”</w:t>
            </w:r>
          </w:p>
          <w:p w14:paraId="37706748" w14:textId="2360DD36" w:rsidR="00B602FE" w:rsidRPr="004E6D42" w:rsidRDefault="00EA6E45" w:rsidP="00EA6E45">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2F555F">
              <w:rPr>
                <w:rFonts w:ascii="Arial Narrow" w:hAnsi="Arial Narrow"/>
                <w:b/>
                <w:color w:val="984806" w:themeColor="accent6" w:themeShade="80"/>
                <w:spacing w:val="2"/>
              </w:rPr>
              <w:t>Ro 6:5</w:t>
            </w:r>
            <w:r w:rsidRPr="002F555F">
              <w:rPr>
                <w:rFonts w:ascii="Arial Narrow" w:hAnsi="Arial Narrow"/>
                <w:bCs/>
                <w:color w:val="984806" w:themeColor="accent6" w:themeShade="80"/>
                <w:spacing w:val="2"/>
              </w:rPr>
              <w:t xml:space="preserve"> </w:t>
            </w:r>
            <w:r w:rsidRPr="0084079F">
              <w:rPr>
                <w:rFonts w:ascii="Arial Narrow" w:hAnsi="Arial Narrow"/>
                <w:bCs/>
                <w:color w:val="000000"/>
                <w:spacing w:val="2"/>
              </w:rPr>
              <w:t>For if we have been united with him in a death like his, we shall certainly be united with him in a resurrection like his.</w:t>
            </w:r>
          </w:p>
        </w:tc>
        <w:tc>
          <w:tcPr>
            <w:tcW w:w="4860" w:type="dxa"/>
            <w:shd w:val="clear" w:color="auto" w:fill="auto"/>
          </w:tcPr>
          <w:p w14:paraId="75918B09" w14:textId="77777777" w:rsidR="002C2A13" w:rsidRPr="005A0A66" w:rsidRDefault="002C2A13" w:rsidP="002C2A13">
            <w:pPr>
              <w:tabs>
                <w:tab w:val="left" w:pos="162"/>
              </w:tabs>
              <w:spacing w:after="50" w:line="228" w:lineRule="auto"/>
              <w:ind w:left="115"/>
              <w:jc w:val="center"/>
              <w:rPr>
                <w:rFonts w:ascii="Arial Narrow" w:hAnsi="Arial Narrow" w:cs="Arial Narrow"/>
                <w:b/>
                <w:bCs/>
                <w:iCs/>
                <w:color w:val="000000"/>
              </w:rPr>
            </w:pPr>
            <w:r w:rsidRPr="0084079F">
              <w:rPr>
                <w:rFonts w:ascii="Arial Narrow" w:hAnsi="Arial Narrow" w:cs="Arial Narrow"/>
                <w:b/>
                <w:bCs/>
                <w:iCs/>
                <w:color w:val="000000"/>
                <w:sz w:val="40"/>
                <w:szCs w:val="40"/>
              </w:rPr>
              <w:t>2 Corinthians 5:1-</w:t>
            </w:r>
            <w:proofErr w:type="gramStart"/>
            <w:r w:rsidRPr="0084079F">
              <w:rPr>
                <w:rFonts w:ascii="Arial Narrow" w:hAnsi="Arial Narrow" w:cs="Arial Narrow"/>
                <w:b/>
                <w:bCs/>
                <w:iCs/>
                <w:color w:val="000000"/>
                <w:sz w:val="40"/>
                <w:szCs w:val="40"/>
              </w:rPr>
              <w:t>10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6B8FD193" w14:textId="77777777" w:rsidR="002C2A13" w:rsidRPr="0084079F" w:rsidRDefault="002C2A13" w:rsidP="002C2A13">
            <w:pPr>
              <w:spacing w:after="50" w:line="228" w:lineRule="auto"/>
              <w:ind w:left="115"/>
              <w:jc w:val="center"/>
              <w:rPr>
                <w:rFonts w:ascii="Garamond" w:hAnsi="Garamond" w:cs="Arial Narrow"/>
                <w:i/>
                <w:iCs/>
                <w:color w:val="000000"/>
              </w:rPr>
            </w:pPr>
            <w:r w:rsidRPr="0084079F">
              <w:rPr>
                <w:rFonts w:ascii="Garamond" w:hAnsi="Garamond" w:cs="Arial Narrow"/>
                <w:i/>
                <w:iCs/>
                <w:color w:val="000000"/>
              </w:rPr>
              <w:t>Our Heavenly Dwelling</w:t>
            </w:r>
          </w:p>
          <w:p w14:paraId="0767F79B" w14:textId="77777777" w:rsidR="002C2A13" w:rsidRPr="0084079F" w:rsidRDefault="002C2A13" w:rsidP="002C2A13">
            <w:pPr>
              <w:pBdr>
                <w:bottom w:val="single" w:sz="4" w:space="1" w:color="auto"/>
              </w:pBdr>
              <w:spacing w:line="228" w:lineRule="auto"/>
              <w:ind w:left="115"/>
              <w:jc w:val="both"/>
              <w:rPr>
                <w:rFonts w:ascii="Arial Narrow" w:hAnsi="Arial Narrow" w:cs="Arial Narrow"/>
                <w:bCs/>
                <w:iCs/>
                <w:color w:val="000000" w:themeColor="text1"/>
              </w:rPr>
            </w:pPr>
            <w:r w:rsidRPr="0084079F">
              <w:rPr>
                <w:rFonts w:ascii="Arial Narrow" w:hAnsi="Arial Narrow" w:cs="Arial Narrow"/>
                <w:bCs/>
                <w:iCs/>
                <w:color w:val="000000" w:themeColor="text1"/>
                <w:vertAlign w:val="superscript"/>
              </w:rPr>
              <w:tab/>
              <w:t>1 </w:t>
            </w:r>
            <w:r w:rsidRPr="0084079F">
              <w:rPr>
                <w:rFonts w:ascii="Arial Narrow" w:hAnsi="Arial Narrow" w:cs="Arial Narrow"/>
                <w:bCs/>
                <w:iCs/>
                <w:color w:val="000000" w:themeColor="text1"/>
              </w:rPr>
              <w:t xml:space="preserve">For </w:t>
            </w:r>
            <w:r w:rsidRPr="00F32A79">
              <w:rPr>
                <w:rFonts w:ascii="Arial Narrow" w:hAnsi="Arial Narrow" w:cs="Arial Narrow"/>
                <w:bCs/>
                <w:iCs/>
                <w:color w:val="984806" w:themeColor="accent6" w:themeShade="80"/>
              </w:rPr>
              <w:t xml:space="preserve">we know that if the tent that is our earthly home </w:t>
            </w:r>
            <w:r w:rsidRPr="0084079F">
              <w:rPr>
                <w:rFonts w:ascii="Arial Narrow" w:hAnsi="Arial Narrow" w:cs="Arial Narrow"/>
                <w:bCs/>
                <w:iCs/>
                <w:color w:val="000000" w:themeColor="text1"/>
              </w:rPr>
              <w:t xml:space="preserve">is destroyed, </w:t>
            </w:r>
            <w:r w:rsidRPr="001E7F2A">
              <w:rPr>
                <w:rFonts w:ascii="Arial Narrow" w:hAnsi="Arial Narrow" w:cs="Arial Narrow"/>
                <w:bCs/>
                <w:iCs/>
                <w:color w:val="984806" w:themeColor="accent6" w:themeShade="80"/>
              </w:rPr>
              <w:t>we have a building from God, a house not made with hands, eternal in the heavens</w:t>
            </w:r>
            <w:r w:rsidRPr="0084079F">
              <w:rPr>
                <w:rFonts w:ascii="Arial Narrow" w:hAnsi="Arial Narrow" w:cs="Arial Narrow"/>
                <w:bCs/>
                <w:iCs/>
                <w:color w:val="000000" w:themeColor="text1"/>
              </w:rPr>
              <w:t xml:space="preserve">. </w:t>
            </w:r>
            <w:r w:rsidRPr="0084079F">
              <w:rPr>
                <w:rFonts w:ascii="Arial Narrow" w:hAnsi="Arial Narrow" w:cs="Arial Narrow"/>
                <w:bCs/>
                <w:iCs/>
                <w:color w:val="000000" w:themeColor="text1"/>
                <w:vertAlign w:val="superscript"/>
              </w:rPr>
              <w:t>2 </w:t>
            </w:r>
            <w:r w:rsidRPr="0084079F">
              <w:rPr>
                <w:rFonts w:ascii="Arial Narrow" w:hAnsi="Arial Narrow" w:cs="Arial Narrow"/>
                <w:bCs/>
                <w:iCs/>
                <w:color w:val="000000" w:themeColor="text1"/>
              </w:rPr>
              <w:t xml:space="preserve">For in this tent we groan, longing to put on our heavenly dwelling, </w:t>
            </w:r>
            <w:r w:rsidRPr="0084079F">
              <w:rPr>
                <w:rFonts w:ascii="Arial Narrow" w:hAnsi="Arial Narrow" w:cs="Arial Narrow"/>
                <w:bCs/>
                <w:iCs/>
                <w:color w:val="000000" w:themeColor="text1"/>
                <w:vertAlign w:val="superscript"/>
              </w:rPr>
              <w:t>3 </w:t>
            </w:r>
            <w:r w:rsidRPr="0084079F">
              <w:rPr>
                <w:rFonts w:ascii="Arial Narrow" w:hAnsi="Arial Narrow" w:cs="Arial Narrow"/>
                <w:bCs/>
                <w:iCs/>
                <w:color w:val="000000" w:themeColor="text1"/>
              </w:rPr>
              <w:t xml:space="preserve">if indeed by putting it on we may not be found naked. </w:t>
            </w:r>
            <w:r w:rsidRPr="0084079F">
              <w:rPr>
                <w:rFonts w:ascii="Arial Narrow" w:hAnsi="Arial Narrow" w:cs="Arial Narrow"/>
                <w:bCs/>
                <w:iCs/>
                <w:color w:val="000000" w:themeColor="text1"/>
                <w:vertAlign w:val="superscript"/>
              </w:rPr>
              <w:t>4 </w:t>
            </w:r>
            <w:r w:rsidRPr="0084079F">
              <w:rPr>
                <w:rFonts w:ascii="Arial Narrow" w:hAnsi="Arial Narrow" w:cs="Arial Narrow"/>
                <w:bCs/>
                <w:iCs/>
                <w:color w:val="000000" w:themeColor="text1"/>
              </w:rPr>
              <w:t xml:space="preserve">For while we are still in this tent, we groan, being burdened—not that we would be unclothed, but that we would be further clothed, so that what is mortal may be swallowed up by life. </w:t>
            </w:r>
            <w:r w:rsidRPr="0084079F">
              <w:rPr>
                <w:rFonts w:ascii="Arial Narrow" w:hAnsi="Arial Narrow" w:cs="Arial Narrow"/>
                <w:bCs/>
                <w:iCs/>
                <w:color w:val="000000" w:themeColor="text1"/>
                <w:vertAlign w:val="superscript"/>
              </w:rPr>
              <w:t>5 </w:t>
            </w:r>
            <w:r w:rsidRPr="00681C79">
              <w:rPr>
                <w:rFonts w:ascii="Arial Narrow" w:hAnsi="Arial Narrow" w:cs="Arial Narrow"/>
                <w:bCs/>
                <w:iCs/>
                <w:color w:val="4F6228" w:themeColor="accent3" w:themeShade="80"/>
              </w:rPr>
              <w:t>He who has prepared us for this very thing is God, who has given us the Spirit as a guarantee</w:t>
            </w:r>
            <w:r w:rsidRPr="0084079F">
              <w:rPr>
                <w:rFonts w:ascii="Arial Narrow" w:hAnsi="Arial Narrow" w:cs="Arial Narrow"/>
                <w:bCs/>
                <w:iCs/>
                <w:color w:val="000000" w:themeColor="text1"/>
              </w:rPr>
              <w:t>.</w:t>
            </w:r>
          </w:p>
          <w:p w14:paraId="3A92AAE2" w14:textId="77777777" w:rsidR="002C2A13" w:rsidRPr="0084079F" w:rsidRDefault="002C2A13" w:rsidP="002C2A13">
            <w:pPr>
              <w:pBdr>
                <w:bottom w:val="single" w:sz="4" w:space="1" w:color="auto"/>
              </w:pBdr>
              <w:spacing w:line="228" w:lineRule="auto"/>
              <w:ind w:left="115"/>
              <w:jc w:val="both"/>
              <w:rPr>
                <w:rFonts w:ascii="Arial Narrow" w:hAnsi="Arial Narrow" w:cs="Arial Narrow"/>
                <w:bCs/>
                <w:iCs/>
                <w:color w:val="000000" w:themeColor="text1"/>
              </w:rPr>
            </w:pPr>
            <w:r w:rsidRPr="0084079F">
              <w:rPr>
                <w:rFonts w:ascii="Arial Narrow" w:hAnsi="Arial Narrow" w:cs="Arial Narrow"/>
                <w:bCs/>
                <w:iCs/>
                <w:color w:val="000000" w:themeColor="text1"/>
                <w:vertAlign w:val="superscript"/>
              </w:rPr>
              <w:tab/>
              <w:t>6 </w:t>
            </w:r>
            <w:r w:rsidRPr="0084079F">
              <w:rPr>
                <w:rFonts w:ascii="Arial Narrow" w:hAnsi="Arial Narrow" w:cs="Arial Narrow"/>
                <w:bCs/>
                <w:iCs/>
                <w:color w:val="000000" w:themeColor="text1"/>
              </w:rPr>
              <w:t xml:space="preserve">So we are always of good courage. </w:t>
            </w:r>
            <w:r w:rsidRPr="0060698D">
              <w:rPr>
                <w:rFonts w:ascii="Arial Narrow" w:hAnsi="Arial Narrow" w:cs="Arial Narrow"/>
                <w:bCs/>
                <w:iCs/>
                <w:color w:val="984806" w:themeColor="accent6" w:themeShade="80"/>
              </w:rPr>
              <w:t>We know that while we are at home in the body we are away from the Lord,</w:t>
            </w:r>
            <w:r w:rsidRPr="0084079F">
              <w:rPr>
                <w:rFonts w:ascii="Arial Narrow" w:hAnsi="Arial Narrow" w:cs="Arial Narrow"/>
                <w:bCs/>
                <w:iCs/>
                <w:color w:val="000000" w:themeColor="text1"/>
              </w:rPr>
              <w:t xml:space="preserve"> </w:t>
            </w:r>
            <w:r w:rsidRPr="004751A3">
              <w:rPr>
                <w:rFonts w:ascii="Arial Narrow" w:hAnsi="Arial Narrow" w:cs="Arial Narrow"/>
                <w:bCs/>
                <w:iCs/>
                <w:color w:val="4F6228" w:themeColor="accent3" w:themeShade="80"/>
                <w:vertAlign w:val="superscript"/>
              </w:rPr>
              <w:t>7 </w:t>
            </w:r>
            <w:r w:rsidRPr="004751A3">
              <w:rPr>
                <w:rFonts w:ascii="Arial Narrow" w:hAnsi="Arial Narrow" w:cs="Arial Narrow"/>
                <w:bCs/>
                <w:iCs/>
                <w:color w:val="4F6228" w:themeColor="accent3" w:themeShade="80"/>
              </w:rPr>
              <w:t xml:space="preserve">for we walk by faith, not by sight. </w:t>
            </w:r>
            <w:r w:rsidRPr="004751A3">
              <w:rPr>
                <w:rFonts w:ascii="Arial Narrow" w:hAnsi="Arial Narrow" w:cs="Arial Narrow"/>
                <w:bCs/>
                <w:iCs/>
                <w:color w:val="4F6228" w:themeColor="accent3" w:themeShade="80"/>
                <w:vertAlign w:val="superscript"/>
              </w:rPr>
              <w:t>8 </w:t>
            </w:r>
            <w:r w:rsidRPr="004751A3">
              <w:rPr>
                <w:rFonts w:ascii="Arial Narrow" w:hAnsi="Arial Narrow" w:cs="Arial Narrow"/>
                <w:bCs/>
                <w:iCs/>
                <w:color w:val="4F6228" w:themeColor="accent3" w:themeShade="80"/>
              </w:rPr>
              <w:t>Yes, we are of good courage</w:t>
            </w:r>
            <w:r w:rsidRPr="0084079F">
              <w:rPr>
                <w:rFonts w:ascii="Arial Narrow" w:hAnsi="Arial Narrow" w:cs="Arial Narrow"/>
                <w:bCs/>
                <w:iCs/>
                <w:color w:val="000000" w:themeColor="text1"/>
              </w:rPr>
              <w:t xml:space="preserve">, and </w:t>
            </w:r>
            <w:r w:rsidRPr="0060698D">
              <w:rPr>
                <w:rFonts w:ascii="Arial Narrow" w:hAnsi="Arial Narrow" w:cs="Arial Narrow"/>
                <w:bCs/>
                <w:iCs/>
                <w:color w:val="984806" w:themeColor="accent6" w:themeShade="80"/>
              </w:rPr>
              <w:t>we would rather be away from the body and at home with the Lord</w:t>
            </w:r>
            <w:r w:rsidRPr="0084079F">
              <w:rPr>
                <w:rFonts w:ascii="Arial Narrow" w:hAnsi="Arial Narrow" w:cs="Arial Narrow"/>
                <w:bCs/>
                <w:iCs/>
                <w:color w:val="000000" w:themeColor="text1"/>
              </w:rPr>
              <w:t xml:space="preserve">. </w:t>
            </w:r>
            <w:r w:rsidRPr="0084079F">
              <w:rPr>
                <w:rFonts w:ascii="Arial Narrow" w:hAnsi="Arial Narrow" w:cs="Arial Narrow"/>
                <w:bCs/>
                <w:iCs/>
                <w:color w:val="000000" w:themeColor="text1"/>
                <w:vertAlign w:val="superscript"/>
              </w:rPr>
              <w:t>9 </w:t>
            </w:r>
            <w:r w:rsidRPr="0084079F">
              <w:rPr>
                <w:rFonts w:ascii="Arial Narrow" w:hAnsi="Arial Narrow" w:cs="Arial Narrow"/>
                <w:bCs/>
                <w:iCs/>
                <w:color w:val="000000" w:themeColor="text1"/>
              </w:rPr>
              <w:t xml:space="preserve">So whether we are at home or away, we make it our aim to please him. </w:t>
            </w:r>
            <w:r w:rsidRPr="0084079F">
              <w:rPr>
                <w:rFonts w:ascii="Arial Narrow" w:hAnsi="Arial Narrow" w:cs="Arial Narrow"/>
                <w:bCs/>
                <w:iCs/>
                <w:color w:val="000000" w:themeColor="text1"/>
                <w:vertAlign w:val="superscript"/>
              </w:rPr>
              <w:t>10 </w:t>
            </w:r>
            <w:r w:rsidRPr="005B77AA">
              <w:rPr>
                <w:rFonts w:ascii="Arial Narrow" w:hAnsi="Arial Narrow" w:cs="Arial Narrow"/>
                <w:bCs/>
                <w:iCs/>
                <w:color w:val="17365D" w:themeColor="text2" w:themeShade="BF"/>
              </w:rPr>
              <w:t>For we must all appear before the judgment seat of Christ, so that each one may receive what is due for what he has done in the body, whether good or evil.</w:t>
            </w:r>
          </w:p>
          <w:p w14:paraId="4BC2684B" w14:textId="77777777" w:rsidR="00314C72" w:rsidRDefault="00314C72" w:rsidP="002C2A13">
            <w:pPr>
              <w:tabs>
                <w:tab w:val="left" w:pos="162"/>
              </w:tabs>
              <w:spacing w:after="50" w:line="228" w:lineRule="auto"/>
              <w:ind w:left="115"/>
              <w:jc w:val="both"/>
              <w:rPr>
                <w:rFonts w:ascii="Arial Narrow" w:hAnsi="Arial Narrow" w:cs="Arial Narrow"/>
                <w:b/>
                <w:color w:val="000000"/>
              </w:rPr>
            </w:pPr>
          </w:p>
          <w:p w14:paraId="2412D939" w14:textId="77777777" w:rsidR="00314C72" w:rsidRDefault="00314C72" w:rsidP="002C2A13">
            <w:pPr>
              <w:tabs>
                <w:tab w:val="left" w:pos="162"/>
              </w:tabs>
              <w:spacing w:after="50" w:line="228" w:lineRule="auto"/>
              <w:ind w:left="115"/>
              <w:jc w:val="both"/>
              <w:rPr>
                <w:rFonts w:ascii="Arial Narrow" w:hAnsi="Arial Narrow" w:cs="Arial Narrow"/>
                <w:b/>
                <w:color w:val="000000"/>
              </w:rPr>
            </w:pPr>
          </w:p>
          <w:p w14:paraId="3E4E34BF" w14:textId="77777777" w:rsidR="00314C72" w:rsidRDefault="00314C72" w:rsidP="002C2A13">
            <w:pPr>
              <w:tabs>
                <w:tab w:val="left" w:pos="162"/>
              </w:tabs>
              <w:spacing w:after="50" w:line="228" w:lineRule="auto"/>
              <w:ind w:left="115"/>
              <w:jc w:val="both"/>
              <w:rPr>
                <w:rFonts w:ascii="Arial Narrow" w:hAnsi="Arial Narrow" w:cs="Arial Narrow"/>
                <w:b/>
                <w:color w:val="000000"/>
              </w:rPr>
            </w:pPr>
          </w:p>
          <w:p w14:paraId="122FC20C" w14:textId="77777777" w:rsidR="00314C72" w:rsidRDefault="00314C72" w:rsidP="002C2A13">
            <w:pPr>
              <w:tabs>
                <w:tab w:val="left" w:pos="162"/>
              </w:tabs>
              <w:spacing w:after="50" w:line="228" w:lineRule="auto"/>
              <w:ind w:left="115"/>
              <w:jc w:val="both"/>
              <w:rPr>
                <w:rFonts w:ascii="Arial Narrow" w:hAnsi="Arial Narrow" w:cs="Arial Narrow"/>
                <w:b/>
                <w:color w:val="000000"/>
              </w:rPr>
            </w:pPr>
          </w:p>
          <w:p w14:paraId="04420CA2" w14:textId="77777777" w:rsidR="002C2A13" w:rsidRPr="0084079F" w:rsidRDefault="002C2A13" w:rsidP="002C2A13">
            <w:pPr>
              <w:tabs>
                <w:tab w:val="left" w:pos="162"/>
              </w:tabs>
              <w:spacing w:after="50" w:line="228" w:lineRule="auto"/>
              <w:ind w:left="115"/>
              <w:jc w:val="both"/>
              <w:rPr>
                <w:rFonts w:ascii="Arial Narrow" w:hAnsi="Arial Narrow" w:cs="Arial Narrow"/>
                <w:bCs/>
                <w:color w:val="000000"/>
              </w:rPr>
            </w:pPr>
            <w:r w:rsidRPr="008172ED">
              <w:rPr>
                <w:rFonts w:ascii="Arial Narrow" w:hAnsi="Arial Narrow" w:cs="Arial Narrow"/>
                <w:b/>
                <w:color w:val="4F6228" w:themeColor="accent3" w:themeShade="80"/>
              </w:rPr>
              <w:t>Ph 1:22-24</w:t>
            </w:r>
            <w:r w:rsidRPr="008172ED">
              <w:rPr>
                <w:rFonts w:ascii="Arial Narrow" w:hAnsi="Arial Narrow" w:cs="Arial Narrow"/>
                <w:bCs/>
                <w:color w:val="4F6228" w:themeColor="accent3" w:themeShade="80"/>
              </w:rPr>
              <w:t xml:space="preserve"> </w:t>
            </w:r>
            <w:r w:rsidRPr="0084079F">
              <w:rPr>
                <w:rFonts w:ascii="Arial Narrow" w:hAnsi="Arial Narrow" w:cs="Arial Narrow"/>
                <w:bCs/>
                <w:color w:val="000000"/>
              </w:rPr>
              <w:t xml:space="preserve">If I am to live in the flesh, that means fruitful labor for me. Yet which I shall choose I cannot tell. </w:t>
            </w:r>
            <w:r w:rsidRPr="0084079F">
              <w:rPr>
                <w:rFonts w:ascii="Arial Narrow" w:hAnsi="Arial Narrow" w:cs="Arial Narrow"/>
                <w:bCs/>
                <w:color w:val="000000"/>
                <w:vertAlign w:val="superscript"/>
              </w:rPr>
              <w:t>23 </w:t>
            </w:r>
            <w:r w:rsidRPr="0084079F">
              <w:rPr>
                <w:rFonts w:ascii="Arial Narrow" w:hAnsi="Arial Narrow" w:cs="Arial Narrow"/>
                <w:bCs/>
                <w:color w:val="000000"/>
              </w:rPr>
              <w:t xml:space="preserve">I am hard pressed between the two. My desire is to depart and be with Christ, for that is far better. </w:t>
            </w:r>
            <w:r w:rsidRPr="0084079F">
              <w:rPr>
                <w:rFonts w:ascii="Arial Narrow" w:hAnsi="Arial Narrow" w:cs="Arial Narrow"/>
                <w:bCs/>
                <w:color w:val="000000"/>
                <w:vertAlign w:val="superscript"/>
              </w:rPr>
              <w:t>24 </w:t>
            </w:r>
            <w:r w:rsidRPr="0084079F">
              <w:rPr>
                <w:rFonts w:ascii="Arial Narrow" w:hAnsi="Arial Narrow" w:cs="Arial Narrow"/>
                <w:bCs/>
                <w:color w:val="000000"/>
              </w:rPr>
              <w:t>But to remain in the flesh is more necessary on your account.</w:t>
            </w:r>
          </w:p>
          <w:p w14:paraId="74EB5533" w14:textId="77777777" w:rsidR="002C2A13" w:rsidRPr="0084079F" w:rsidRDefault="002C2A13" w:rsidP="002C2A13">
            <w:pPr>
              <w:tabs>
                <w:tab w:val="left" w:pos="162"/>
              </w:tabs>
              <w:spacing w:after="50" w:line="228" w:lineRule="auto"/>
              <w:ind w:left="115"/>
              <w:jc w:val="both"/>
              <w:rPr>
                <w:rFonts w:ascii="Arial Narrow" w:hAnsi="Arial Narrow" w:cs="Arial Narrow"/>
                <w:bCs/>
                <w:color w:val="000000"/>
              </w:rPr>
            </w:pPr>
            <w:r w:rsidRPr="008172ED">
              <w:rPr>
                <w:rFonts w:ascii="Arial Narrow" w:hAnsi="Arial Narrow" w:cs="Arial Narrow"/>
                <w:b/>
                <w:color w:val="4F6228" w:themeColor="accent3" w:themeShade="80"/>
              </w:rPr>
              <w:t>Ro 12:</w:t>
            </w:r>
            <w:r w:rsidRPr="008172ED">
              <w:rPr>
                <w:rFonts w:ascii="Arial Narrow" w:hAnsi="Arial Narrow" w:cs="Arial Narrow"/>
                <w:bCs/>
                <w:color w:val="4F6228" w:themeColor="accent3" w:themeShade="80"/>
              </w:rPr>
              <w:t xml:space="preserve">1 </w:t>
            </w:r>
            <w:r w:rsidRPr="0084079F">
              <w:rPr>
                <w:rFonts w:ascii="Arial Narrow" w:hAnsi="Arial Narrow" w:cs="Arial Narrow"/>
                <w:bCs/>
                <w:color w:val="000000"/>
              </w:rPr>
              <w:t>I appeal to you therefore, brothers, by the mercies of God, to present your bodies as a living sacrifice, holy and acceptable to God, which is your spiritual worship.</w:t>
            </w:r>
          </w:p>
          <w:p w14:paraId="03308822" w14:textId="77777777" w:rsidR="002C2A13" w:rsidRPr="0084079F" w:rsidRDefault="002C2A13" w:rsidP="002C2A13">
            <w:pPr>
              <w:tabs>
                <w:tab w:val="left" w:pos="162"/>
              </w:tabs>
              <w:spacing w:after="50" w:line="228" w:lineRule="auto"/>
              <w:ind w:left="115"/>
              <w:jc w:val="both"/>
              <w:rPr>
                <w:rFonts w:ascii="Arial Narrow" w:hAnsi="Arial Narrow" w:cs="Arial Narrow"/>
                <w:bCs/>
                <w:color w:val="000000"/>
              </w:rPr>
            </w:pPr>
            <w:r w:rsidRPr="003D2C69">
              <w:rPr>
                <w:rFonts w:ascii="Arial Narrow" w:hAnsi="Arial Narrow" w:cs="Arial Narrow"/>
                <w:b/>
                <w:color w:val="4F6228" w:themeColor="accent3" w:themeShade="80"/>
              </w:rPr>
              <w:t>Mt 28:20</w:t>
            </w:r>
            <w:r w:rsidRPr="003D2C69">
              <w:rPr>
                <w:rFonts w:ascii="Arial Narrow" w:hAnsi="Arial Narrow" w:cs="Arial Narrow"/>
                <w:bCs/>
                <w:color w:val="4F6228" w:themeColor="accent3" w:themeShade="80"/>
              </w:rPr>
              <w:t xml:space="preserve"> </w:t>
            </w:r>
            <w:r w:rsidRPr="0084079F">
              <w:rPr>
                <w:rFonts w:ascii="Arial Narrow" w:hAnsi="Arial Narrow" w:cs="Arial Narrow"/>
                <w:bCs/>
                <w:color w:val="000000"/>
              </w:rPr>
              <w:t>“And behold, I am with you always, to the end of the age.”</w:t>
            </w:r>
          </w:p>
          <w:p w14:paraId="06334AAB" w14:textId="77777777" w:rsidR="00B21AD5" w:rsidRPr="0084079F" w:rsidRDefault="00B21AD5" w:rsidP="00B21AD5">
            <w:pPr>
              <w:tabs>
                <w:tab w:val="left" w:pos="162"/>
              </w:tabs>
              <w:spacing w:after="50" w:line="228" w:lineRule="auto"/>
              <w:ind w:left="115"/>
              <w:jc w:val="both"/>
              <w:rPr>
                <w:rFonts w:ascii="Arial Narrow" w:hAnsi="Arial Narrow" w:cs="Arial Narrow"/>
                <w:bCs/>
                <w:color w:val="000000"/>
              </w:rPr>
            </w:pPr>
            <w:r w:rsidRPr="00B21AD5">
              <w:rPr>
                <w:rFonts w:ascii="Arial Narrow" w:hAnsi="Arial Narrow" w:cs="Arial Narrow"/>
                <w:b/>
                <w:color w:val="4F6228" w:themeColor="accent3" w:themeShade="80"/>
              </w:rPr>
              <w:t>Re 21:2</w:t>
            </w:r>
            <w:r w:rsidRPr="00B21AD5">
              <w:rPr>
                <w:rFonts w:ascii="Arial Narrow" w:hAnsi="Arial Narrow" w:cs="Arial Narrow"/>
                <w:bCs/>
                <w:color w:val="4F6228" w:themeColor="accent3" w:themeShade="80"/>
              </w:rPr>
              <w:t xml:space="preserve"> </w:t>
            </w:r>
            <w:r w:rsidRPr="0084079F">
              <w:rPr>
                <w:rFonts w:ascii="Arial Narrow" w:hAnsi="Arial Narrow" w:cs="Arial Narrow"/>
                <w:bCs/>
                <w:color w:val="000000"/>
              </w:rPr>
              <w:t>And I saw the holy city, new Jerusalem, coming down out of heaven from God, prepared as a bride adorned for her husband</w:t>
            </w:r>
          </w:p>
          <w:p w14:paraId="77E3248A" w14:textId="77777777" w:rsidR="002C2A13" w:rsidRPr="0084079F" w:rsidRDefault="002C2A13" w:rsidP="002C2A13">
            <w:pPr>
              <w:tabs>
                <w:tab w:val="left" w:pos="162"/>
              </w:tabs>
              <w:spacing w:after="50" w:line="228" w:lineRule="auto"/>
              <w:ind w:left="115"/>
              <w:jc w:val="both"/>
              <w:rPr>
                <w:rFonts w:ascii="Arial Narrow" w:hAnsi="Arial Narrow" w:cs="Arial Narrow"/>
                <w:bCs/>
                <w:color w:val="000000"/>
              </w:rPr>
            </w:pPr>
            <w:r w:rsidRPr="00B21AD5">
              <w:rPr>
                <w:rFonts w:ascii="Arial Narrow" w:hAnsi="Arial Narrow" w:cs="Arial Narrow"/>
                <w:b/>
                <w:color w:val="4F6228" w:themeColor="accent3" w:themeShade="80"/>
              </w:rPr>
              <w:t>Re 21:1</w:t>
            </w:r>
            <w:r w:rsidRPr="00B21AD5">
              <w:rPr>
                <w:rFonts w:ascii="Arial Narrow" w:hAnsi="Arial Narrow" w:cs="Arial Narrow"/>
                <w:bCs/>
                <w:color w:val="4F6228" w:themeColor="accent3" w:themeShade="80"/>
              </w:rPr>
              <w:t xml:space="preserve"> </w:t>
            </w:r>
            <w:r w:rsidRPr="0084079F">
              <w:rPr>
                <w:rFonts w:ascii="Arial Narrow" w:hAnsi="Arial Narrow" w:cs="Arial Narrow"/>
                <w:bCs/>
                <w:color w:val="000000"/>
              </w:rPr>
              <w:t>Then I saw a new heaven and a new earth, for the first heaven and the first earth had passed away, and the sea was no more.</w:t>
            </w:r>
          </w:p>
          <w:p w14:paraId="5FFDB812" w14:textId="77777777" w:rsidR="002C2A13" w:rsidRPr="0084079F" w:rsidRDefault="002C2A13" w:rsidP="002C2A13">
            <w:pPr>
              <w:tabs>
                <w:tab w:val="left" w:pos="162"/>
              </w:tabs>
              <w:spacing w:after="50" w:line="228" w:lineRule="auto"/>
              <w:ind w:left="115"/>
              <w:jc w:val="both"/>
              <w:rPr>
                <w:rFonts w:ascii="Arial Narrow" w:hAnsi="Arial Narrow" w:cs="Arial Narrow"/>
                <w:bCs/>
                <w:color w:val="000000"/>
              </w:rPr>
            </w:pPr>
            <w:r w:rsidRPr="005B77AA">
              <w:rPr>
                <w:rFonts w:ascii="Arial Narrow" w:hAnsi="Arial Narrow" w:cs="Arial Narrow"/>
                <w:b/>
                <w:color w:val="4F6228" w:themeColor="accent3" w:themeShade="80"/>
              </w:rPr>
              <w:t>2Pe 3:13</w:t>
            </w:r>
            <w:r w:rsidRPr="005B77AA">
              <w:rPr>
                <w:rFonts w:ascii="Arial Narrow" w:hAnsi="Arial Narrow" w:cs="Arial Narrow"/>
                <w:bCs/>
                <w:color w:val="4F6228" w:themeColor="accent3" w:themeShade="80"/>
              </w:rPr>
              <w:t xml:space="preserve"> </w:t>
            </w:r>
            <w:r w:rsidRPr="0084079F">
              <w:rPr>
                <w:rFonts w:ascii="Arial Narrow" w:hAnsi="Arial Narrow" w:cs="Arial Narrow"/>
                <w:bCs/>
                <w:color w:val="000000"/>
              </w:rPr>
              <w:t>But according to his promise we are waiting for new heavens and a new earth in which righteousness dwells.</w:t>
            </w:r>
          </w:p>
          <w:p w14:paraId="37706752" w14:textId="56455800" w:rsidR="001378F4" w:rsidRPr="00B35562" w:rsidRDefault="002C2A13" w:rsidP="00314C72">
            <w:pPr>
              <w:tabs>
                <w:tab w:val="left" w:pos="162"/>
              </w:tabs>
              <w:spacing w:after="50" w:line="228" w:lineRule="auto"/>
              <w:ind w:left="115"/>
              <w:jc w:val="both"/>
              <w:rPr>
                <w:rFonts w:ascii="Arial Narrow" w:hAnsi="Arial Narrow" w:cs="Arial Narrow"/>
                <w:bCs/>
                <w:color w:val="000000"/>
              </w:rPr>
            </w:pPr>
            <w:r w:rsidRPr="008C5979">
              <w:rPr>
                <w:rFonts w:ascii="Arial Narrow" w:hAnsi="Arial Narrow" w:cs="Arial Narrow"/>
                <w:b/>
                <w:color w:val="17365D" w:themeColor="text2" w:themeShade="BF"/>
              </w:rPr>
              <w:t>Jn 5:24</w:t>
            </w:r>
            <w:r w:rsidRPr="008C5979">
              <w:rPr>
                <w:rFonts w:ascii="Arial Narrow" w:hAnsi="Arial Narrow" w:cs="Arial Narrow"/>
                <w:bCs/>
                <w:color w:val="17365D" w:themeColor="text2" w:themeShade="BF"/>
              </w:rPr>
              <w:t xml:space="preserve"> </w:t>
            </w:r>
            <w:r w:rsidRPr="0084079F">
              <w:rPr>
                <w:rFonts w:ascii="Arial Narrow" w:hAnsi="Arial Narrow" w:cs="Arial Narrow"/>
                <w:bCs/>
                <w:color w:val="000000"/>
              </w:rPr>
              <w:t xml:space="preserve">Truly, truly, I say to you, whoever hears my word and </w:t>
            </w:r>
            <w:proofErr w:type="gramStart"/>
            <w:r w:rsidRPr="0084079F">
              <w:rPr>
                <w:rFonts w:ascii="Arial Narrow" w:hAnsi="Arial Narrow" w:cs="Arial Narrow"/>
                <w:bCs/>
                <w:color w:val="000000"/>
              </w:rPr>
              <w:t>believes</w:t>
            </w:r>
            <w:proofErr w:type="gramEnd"/>
            <w:r w:rsidRPr="0084079F">
              <w:rPr>
                <w:rFonts w:ascii="Arial Narrow" w:hAnsi="Arial Narrow" w:cs="Arial Narrow"/>
                <w:bCs/>
                <w:color w:val="000000"/>
              </w:rPr>
              <w:t xml:space="preserve"> him who sent me has eternal life. He does not come into </w:t>
            </w:r>
            <w:proofErr w:type="gramStart"/>
            <w:r w:rsidRPr="0084079F">
              <w:rPr>
                <w:rFonts w:ascii="Arial Narrow" w:hAnsi="Arial Narrow" w:cs="Arial Narrow"/>
                <w:bCs/>
                <w:color w:val="000000"/>
              </w:rPr>
              <w:t>judgment, but</w:t>
            </w:r>
            <w:proofErr w:type="gramEnd"/>
            <w:r w:rsidRPr="0084079F">
              <w:rPr>
                <w:rFonts w:ascii="Arial Narrow" w:hAnsi="Arial Narrow" w:cs="Arial Narrow"/>
                <w:bCs/>
                <w:color w:val="000000"/>
              </w:rPr>
              <w:t xml:space="preserve"> has passed from death to life.</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D00C9E" w14:textId="77777777" w:rsidR="008E528F" w:rsidRDefault="008E528F" w:rsidP="0080557D">
      <w:pPr>
        <w:spacing w:after="0"/>
      </w:pPr>
      <w:r>
        <w:separator/>
      </w:r>
    </w:p>
  </w:endnote>
  <w:endnote w:type="continuationSeparator" w:id="0">
    <w:p w14:paraId="3E34CC73" w14:textId="77777777" w:rsidR="008E528F" w:rsidRDefault="008E528F"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38A21F" w14:textId="77777777" w:rsidR="008E528F" w:rsidRDefault="008E528F" w:rsidP="0080557D">
      <w:pPr>
        <w:spacing w:after="0"/>
      </w:pPr>
      <w:r>
        <w:separator/>
      </w:r>
    </w:p>
  </w:footnote>
  <w:footnote w:type="continuationSeparator" w:id="0">
    <w:p w14:paraId="6ACC0D56" w14:textId="77777777" w:rsidR="008E528F" w:rsidRDefault="008E528F"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789</Words>
  <Characters>4502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23</cp:revision>
  <cp:lastPrinted>2024-02-15T20:27:00Z</cp:lastPrinted>
  <dcterms:created xsi:type="dcterms:W3CDTF">2024-06-13T18:55:00Z</dcterms:created>
  <dcterms:modified xsi:type="dcterms:W3CDTF">2024-06-13T19:16:00Z</dcterms:modified>
</cp:coreProperties>
</file>