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FFD69" w14:textId="34BFCEA8" w:rsidR="006B1A3B" w:rsidRPr="006B1A3B" w:rsidRDefault="006B1A3B" w:rsidP="00023C2C">
      <w:pPr>
        <w:tabs>
          <w:tab w:val="clear" w:pos="720"/>
          <w:tab w:val="clear" w:pos="1080"/>
        </w:tabs>
        <w:spacing w:after="80" w:line="360" w:lineRule="auto"/>
        <w:rPr>
          <w:color w:val="000000"/>
        </w:rPr>
      </w:pPr>
      <w:r w:rsidRPr="006B1A3B">
        <w:rPr>
          <w:bCs/>
          <w:i/>
          <w:iCs/>
          <w:color w:val="000000" w:themeColor="text1"/>
          <w:vertAlign w:val="superscript"/>
        </w:rPr>
        <w:t>“</w:t>
      </w:r>
      <w:r w:rsidR="00DB2F3E">
        <w:rPr>
          <w:bCs/>
          <w:i/>
          <w:iCs/>
          <w:color w:val="000000" w:themeColor="text1"/>
        </w:rPr>
        <w:t>[Jesus] told them a parable to the effect that they ought always to pray and not lose heart</w:t>
      </w:r>
      <w:r w:rsidRPr="006B1A3B">
        <w:rPr>
          <w:bCs/>
          <w:i/>
          <w:iCs/>
          <w:color w:val="000000" w:themeColor="text1"/>
        </w:rPr>
        <w:t xml:space="preserve">.” </w:t>
      </w:r>
      <w:r w:rsidRPr="006B1A3B">
        <w:rPr>
          <w:bCs/>
          <w:iCs/>
          <w:color w:val="000000"/>
        </w:rPr>
        <w:t xml:space="preserve">– v. </w:t>
      </w:r>
      <w:r w:rsidR="001A1A25">
        <w:rPr>
          <w:bCs/>
          <w:iCs/>
          <w:color w:val="000000"/>
        </w:rPr>
        <w:t>1</w:t>
      </w:r>
    </w:p>
    <w:p w14:paraId="5EE972B2" w14:textId="251CC01D" w:rsidR="006B1A3B" w:rsidRPr="006B1A3B" w:rsidRDefault="006B1A3B" w:rsidP="00023C2C">
      <w:pPr>
        <w:tabs>
          <w:tab w:val="clear" w:pos="720"/>
          <w:tab w:val="clear" w:pos="1080"/>
        </w:tabs>
        <w:spacing w:after="80" w:line="360" w:lineRule="auto"/>
        <w:rPr>
          <w:color w:val="000000"/>
        </w:rPr>
      </w:pPr>
      <w:r w:rsidRPr="006B1A3B">
        <w:rPr>
          <w:b/>
          <w:bCs/>
          <w:color w:val="000000"/>
        </w:rPr>
        <w:t xml:space="preserve">Lead In – </w:t>
      </w:r>
      <w:r w:rsidRPr="006B1A3B">
        <w:rPr>
          <w:color w:val="000000"/>
        </w:rPr>
        <w:t xml:space="preserve">Scripture speaks of praying without ceasing (1Th 5:17). What’s that like? Many a day, I am sad to admit, I am just glad to have remembered to pray at all! How about you? But as Jesus clearly indicates in our Gospel Reading, and as He </w:t>
      </w:r>
      <w:r w:rsidR="00023BBF" w:rsidRPr="006B1A3B">
        <w:rPr>
          <w:color w:val="000000"/>
        </w:rPr>
        <w:t>visibly</w:t>
      </w:r>
      <w:r w:rsidRPr="006B1A3B">
        <w:rPr>
          <w:color w:val="000000"/>
        </w:rPr>
        <w:t xml:space="preserve"> demonstrated in His own life, He expects His disciples to </w:t>
      </w:r>
      <w:r w:rsidR="006B7AEF">
        <w:rPr>
          <w:color w:val="000000"/>
        </w:rPr>
        <w:t xml:space="preserve">be </w:t>
      </w:r>
      <w:r w:rsidR="0011153D">
        <w:rPr>
          <w:color w:val="000000"/>
        </w:rPr>
        <w:t>continually in prayer</w:t>
      </w:r>
      <w:r w:rsidRPr="006B1A3B">
        <w:rPr>
          <w:color w:val="000000"/>
        </w:rPr>
        <w:t xml:space="preserve">. He is concerned that His followers </w:t>
      </w:r>
      <w:r w:rsidR="0037452B" w:rsidRPr="006B1A3B">
        <w:rPr>
          <w:color w:val="000000"/>
        </w:rPr>
        <w:t>do not lose</w:t>
      </w:r>
      <w:r w:rsidRPr="006B1A3B">
        <w:rPr>
          <w:color w:val="000000"/>
        </w:rPr>
        <w:t xml:space="preserve"> heart in this. And the temptation to lose heart surely is a leading contributor to our </w:t>
      </w:r>
      <w:r w:rsidR="0091331C">
        <w:rPr>
          <w:color w:val="000000"/>
        </w:rPr>
        <w:t>inconsistency in</w:t>
      </w:r>
      <w:r w:rsidRPr="006B1A3B">
        <w:rPr>
          <w:color w:val="000000"/>
        </w:rPr>
        <w:t xml:space="preserve"> praying. </w:t>
      </w:r>
      <w:r w:rsidR="0011153D">
        <w:rPr>
          <w:color w:val="000000"/>
        </w:rPr>
        <w:t xml:space="preserve">We ask ourselves, does God hear our prayers? </w:t>
      </w:r>
      <w:r w:rsidRPr="006B1A3B">
        <w:rPr>
          <w:color w:val="000000"/>
        </w:rPr>
        <w:t xml:space="preserve">And </w:t>
      </w:r>
      <w:r w:rsidR="00DC509E" w:rsidRPr="006B1A3B">
        <w:rPr>
          <w:color w:val="000000"/>
        </w:rPr>
        <w:t>so,</w:t>
      </w:r>
      <w:r w:rsidRPr="006B1A3B">
        <w:rPr>
          <w:color w:val="000000"/>
        </w:rPr>
        <w:t xml:space="preserve"> our Lord gives us a parable to help encourage us.</w:t>
      </w:r>
    </w:p>
    <w:p w14:paraId="3CE1F06E" w14:textId="2BA37FAB" w:rsidR="006B1A3B" w:rsidRPr="006B1A3B" w:rsidRDefault="006B1A3B" w:rsidP="00023C2C">
      <w:pPr>
        <w:numPr>
          <w:ilvl w:val="0"/>
          <w:numId w:val="1"/>
        </w:numPr>
        <w:tabs>
          <w:tab w:val="clear" w:pos="576"/>
          <w:tab w:val="clear" w:pos="720"/>
          <w:tab w:val="clear" w:pos="1080"/>
        </w:tabs>
        <w:spacing w:after="80" w:line="360" w:lineRule="auto"/>
        <w:ind w:left="0" w:firstLine="0"/>
        <w:jc w:val="center"/>
      </w:pPr>
      <w:r w:rsidRPr="006B1A3B">
        <w:rPr>
          <w:b/>
          <w:bCs/>
        </w:rPr>
        <w:t xml:space="preserve">Get Use to Understanding </w:t>
      </w:r>
      <w:r w:rsidR="008145D5">
        <w:rPr>
          <w:b/>
          <w:bCs/>
        </w:rPr>
        <w:t xml:space="preserve">That </w:t>
      </w:r>
      <w:r w:rsidRPr="006B1A3B">
        <w:rPr>
          <w:b/>
          <w:bCs/>
        </w:rPr>
        <w:t>Prayer Is Not Easy</w:t>
      </w:r>
    </w:p>
    <w:p w14:paraId="627B3A7F" w14:textId="2AA9B1CA" w:rsidR="00E9693D" w:rsidRDefault="00F435D5" w:rsidP="00023C2C">
      <w:pPr>
        <w:tabs>
          <w:tab w:val="clear" w:pos="720"/>
          <w:tab w:val="clear" w:pos="1080"/>
        </w:tabs>
        <w:spacing w:after="80" w:line="360" w:lineRule="auto"/>
        <w:rPr>
          <w:color w:val="000000"/>
        </w:rPr>
      </w:pPr>
      <w:r>
        <w:rPr>
          <w:color w:val="000000"/>
        </w:rPr>
        <w:tab/>
      </w:r>
      <w:r w:rsidR="00DA46E7">
        <w:rPr>
          <w:color w:val="000000"/>
        </w:rPr>
        <w:t xml:space="preserve">Don’t </w:t>
      </w:r>
      <w:r w:rsidR="007366FB">
        <w:rPr>
          <w:color w:val="000000"/>
        </w:rPr>
        <w:t xml:space="preserve">be hoodwinked into thinking that prayer comes natural and easy. </w:t>
      </w:r>
      <w:r w:rsidR="000A2C3D">
        <w:rPr>
          <w:color w:val="000000"/>
        </w:rPr>
        <w:t>The Apostle Paul writes</w:t>
      </w:r>
      <w:r w:rsidR="004637DE">
        <w:rPr>
          <w:color w:val="000000"/>
        </w:rPr>
        <w:t xml:space="preserve"> in Romans 8 that in our weakness we </w:t>
      </w:r>
      <w:r w:rsidR="004803D4">
        <w:rPr>
          <w:color w:val="000000"/>
        </w:rPr>
        <w:t>don’t know what to pray for as we ought. And Jesus</w:t>
      </w:r>
      <w:r w:rsidR="00EE2498">
        <w:rPr>
          <w:color w:val="000000"/>
        </w:rPr>
        <w:t xml:space="preserve"> is not wasting his breath on His disciples in our Gospel Reading</w:t>
      </w:r>
      <w:r w:rsidR="00924F3C">
        <w:rPr>
          <w:color w:val="000000"/>
        </w:rPr>
        <w:t>.</w:t>
      </w:r>
      <w:r w:rsidR="00EE2498">
        <w:rPr>
          <w:color w:val="000000"/>
        </w:rPr>
        <w:t xml:space="preserve"> </w:t>
      </w:r>
      <w:r w:rsidR="00F2139E">
        <w:rPr>
          <w:color w:val="000000"/>
        </w:rPr>
        <w:t>He knows that</w:t>
      </w:r>
      <w:r w:rsidR="007E037F">
        <w:rPr>
          <w:color w:val="000000"/>
        </w:rPr>
        <w:t xml:space="preserve"> </w:t>
      </w:r>
      <w:r w:rsidR="003F7CF6">
        <w:rPr>
          <w:color w:val="000000"/>
        </w:rPr>
        <w:t xml:space="preserve">His disciples </w:t>
      </w:r>
      <w:r w:rsidR="00F2139E">
        <w:rPr>
          <w:color w:val="000000"/>
        </w:rPr>
        <w:t>will</w:t>
      </w:r>
      <w:r w:rsidR="003F7CF6">
        <w:rPr>
          <w:color w:val="000000"/>
        </w:rPr>
        <w:t xml:space="preserve"> need a lot of help </w:t>
      </w:r>
      <w:r w:rsidR="00CC50AD">
        <w:rPr>
          <w:color w:val="000000"/>
        </w:rPr>
        <w:t xml:space="preserve">in order to </w:t>
      </w:r>
      <w:r w:rsidR="00391C4F">
        <w:rPr>
          <w:color w:val="000000"/>
        </w:rPr>
        <w:t xml:space="preserve">keep the faith and </w:t>
      </w:r>
      <w:r w:rsidR="00CC50AD">
        <w:rPr>
          <w:color w:val="000000"/>
        </w:rPr>
        <w:t>pray as they need to.</w:t>
      </w:r>
    </w:p>
    <w:p w14:paraId="079DCE59" w14:textId="1948ABBE" w:rsidR="000329B8" w:rsidRDefault="00CC50AD" w:rsidP="00023C2C">
      <w:pPr>
        <w:tabs>
          <w:tab w:val="clear" w:pos="720"/>
          <w:tab w:val="clear" w:pos="1080"/>
        </w:tabs>
        <w:spacing w:after="80" w:line="360" w:lineRule="auto"/>
        <w:rPr>
          <w:color w:val="000000"/>
        </w:rPr>
      </w:pPr>
      <w:r>
        <w:rPr>
          <w:color w:val="000000"/>
        </w:rPr>
        <w:tab/>
      </w:r>
      <w:r w:rsidR="006E44CC">
        <w:rPr>
          <w:color w:val="000000"/>
        </w:rPr>
        <w:t xml:space="preserve">Consider our First Reading this morning. </w:t>
      </w:r>
      <w:r w:rsidR="00170992">
        <w:rPr>
          <w:color w:val="000000"/>
        </w:rPr>
        <w:t xml:space="preserve">The </w:t>
      </w:r>
      <w:r w:rsidR="005A6073">
        <w:rPr>
          <w:color w:val="000000"/>
        </w:rPr>
        <w:t>Patriarch</w:t>
      </w:r>
      <w:r w:rsidR="004053E9">
        <w:rPr>
          <w:color w:val="000000"/>
        </w:rPr>
        <w:t xml:space="preserve"> Jacob </w:t>
      </w:r>
      <w:r w:rsidR="005B0907">
        <w:rPr>
          <w:color w:val="000000"/>
        </w:rPr>
        <w:t>is in</w:t>
      </w:r>
      <w:r w:rsidR="004053E9">
        <w:rPr>
          <w:color w:val="000000"/>
        </w:rPr>
        <w:t xml:space="preserve"> a </w:t>
      </w:r>
      <w:r w:rsidR="004928FF">
        <w:rPr>
          <w:color w:val="000000"/>
        </w:rPr>
        <w:t>wrestling</w:t>
      </w:r>
      <w:r w:rsidR="004053E9">
        <w:rPr>
          <w:color w:val="000000"/>
        </w:rPr>
        <w:t xml:space="preserve"> match that last</w:t>
      </w:r>
      <w:r w:rsidR="005B0907">
        <w:rPr>
          <w:color w:val="000000"/>
        </w:rPr>
        <w:t>s</w:t>
      </w:r>
      <w:r w:rsidR="004053E9">
        <w:rPr>
          <w:color w:val="000000"/>
        </w:rPr>
        <w:t xml:space="preserve"> the </w:t>
      </w:r>
      <w:r w:rsidR="004D33FE">
        <w:rPr>
          <w:color w:val="000000"/>
        </w:rPr>
        <w:t xml:space="preserve">whole night </w:t>
      </w:r>
      <w:r w:rsidR="004928FF">
        <w:rPr>
          <w:color w:val="000000"/>
        </w:rPr>
        <w:t xml:space="preserve">until the </w:t>
      </w:r>
      <w:r w:rsidR="003B5796">
        <w:rPr>
          <w:color w:val="000000"/>
        </w:rPr>
        <w:t>break</w:t>
      </w:r>
      <w:r w:rsidR="004928FF">
        <w:rPr>
          <w:color w:val="000000"/>
        </w:rPr>
        <w:t xml:space="preserve"> of day. Try </w:t>
      </w:r>
      <w:r w:rsidR="0007517C">
        <w:rPr>
          <w:color w:val="000000"/>
        </w:rPr>
        <w:t>going the length of a high school match</w:t>
      </w:r>
      <w:r w:rsidR="0091775E">
        <w:rPr>
          <w:color w:val="000000"/>
        </w:rPr>
        <w:t xml:space="preserve"> of 6 minutes, or a college match of 7 minutes, and see how exhausting it is! </w:t>
      </w:r>
      <w:r w:rsidR="007C3C55">
        <w:rPr>
          <w:color w:val="000000"/>
        </w:rPr>
        <w:t xml:space="preserve">It is a strange encounter. Did Jacob think he was wrestling </w:t>
      </w:r>
      <w:r w:rsidR="00811EC2">
        <w:rPr>
          <w:color w:val="000000"/>
        </w:rPr>
        <w:t xml:space="preserve">his brother Esau? The brother that he had bilked out of his inheritance! </w:t>
      </w:r>
      <w:r w:rsidR="0048617A">
        <w:rPr>
          <w:color w:val="000000"/>
        </w:rPr>
        <w:t>The one who he dreaded to meet again</w:t>
      </w:r>
      <w:r w:rsidR="00566239">
        <w:rPr>
          <w:color w:val="000000"/>
        </w:rPr>
        <w:t>!</w:t>
      </w:r>
      <w:r w:rsidR="0048617A">
        <w:rPr>
          <w:color w:val="000000"/>
        </w:rPr>
        <w:t xml:space="preserve"> Well, by morning </w:t>
      </w:r>
      <w:r w:rsidR="00D52346">
        <w:rPr>
          <w:color w:val="000000"/>
        </w:rPr>
        <w:t>Jacob realizes that it was no ordinary man.</w:t>
      </w:r>
      <w:r w:rsidR="00566239">
        <w:rPr>
          <w:color w:val="000000"/>
        </w:rPr>
        <w:t xml:space="preserve"> </w:t>
      </w:r>
      <w:r w:rsidR="0017748A">
        <w:rPr>
          <w:color w:val="000000"/>
        </w:rPr>
        <w:t>Somehow,</w:t>
      </w:r>
      <w:r w:rsidR="005922E6">
        <w:rPr>
          <w:color w:val="000000"/>
        </w:rPr>
        <w:t xml:space="preserve"> he recognizes that he has been wrestling with God, </w:t>
      </w:r>
      <w:r w:rsidR="00F808D1">
        <w:rPr>
          <w:color w:val="000000"/>
        </w:rPr>
        <w:t>because with one touch placed on his hip</w:t>
      </w:r>
      <w:r w:rsidR="00307BB2">
        <w:rPr>
          <w:color w:val="000000"/>
        </w:rPr>
        <w:t xml:space="preserve"> socket </w:t>
      </w:r>
      <w:r w:rsidR="00C11CD2">
        <w:rPr>
          <w:color w:val="000000"/>
        </w:rPr>
        <w:t xml:space="preserve">by his opponent and </w:t>
      </w:r>
      <w:r w:rsidR="00307BB2">
        <w:rPr>
          <w:color w:val="000000"/>
        </w:rPr>
        <w:t>Jacob’s hip was put out of joint.</w:t>
      </w:r>
      <w:r w:rsidR="000412D6">
        <w:rPr>
          <w:color w:val="000000"/>
        </w:rPr>
        <w:t xml:space="preserve"> </w:t>
      </w:r>
      <w:r w:rsidR="00E9369C">
        <w:rPr>
          <w:color w:val="000000"/>
        </w:rPr>
        <w:t>I’m thinking it was an angel that was representing the Lord.</w:t>
      </w:r>
    </w:p>
    <w:p w14:paraId="39C0ADF9" w14:textId="05CF4E8F" w:rsidR="00CC50AD" w:rsidRDefault="000329B8" w:rsidP="00023C2C">
      <w:pPr>
        <w:tabs>
          <w:tab w:val="clear" w:pos="720"/>
          <w:tab w:val="clear" w:pos="1080"/>
        </w:tabs>
        <w:spacing w:after="80" w:line="360" w:lineRule="auto"/>
        <w:rPr>
          <w:color w:val="000000"/>
        </w:rPr>
      </w:pPr>
      <w:r>
        <w:rPr>
          <w:color w:val="000000"/>
        </w:rPr>
        <w:tab/>
      </w:r>
      <w:r w:rsidR="0017748A">
        <w:rPr>
          <w:color w:val="000000"/>
        </w:rPr>
        <w:t xml:space="preserve">I am reminded of wrestling with my dad </w:t>
      </w:r>
      <w:r w:rsidR="00262097">
        <w:rPr>
          <w:color w:val="000000"/>
        </w:rPr>
        <w:t>when I was a young boy. Dad would not overwhelm me</w:t>
      </w:r>
      <w:r w:rsidR="006724FD">
        <w:rPr>
          <w:color w:val="000000"/>
        </w:rPr>
        <w:t xml:space="preserve"> at first</w:t>
      </w:r>
      <w:r w:rsidR="005F2EC1">
        <w:rPr>
          <w:color w:val="000000"/>
        </w:rPr>
        <w:t xml:space="preserve">. He would even make it seem like I was </w:t>
      </w:r>
      <w:r w:rsidR="00BD6356">
        <w:rPr>
          <w:color w:val="000000"/>
        </w:rPr>
        <w:t>gaining</w:t>
      </w:r>
      <w:r w:rsidR="005F2EC1">
        <w:rPr>
          <w:color w:val="000000"/>
        </w:rPr>
        <w:t xml:space="preserve"> the advantage</w:t>
      </w:r>
      <w:r w:rsidR="007F1471">
        <w:rPr>
          <w:color w:val="000000"/>
        </w:rPr>
        <w:t xml:space="preserve">. But then when we had wrestled long enough, dad </w:t>
      </w:r>
      <w:r w:rsidR="00E64775">
        <w:rPr>
          <w:color w:val="000000"/>
        </w:rPr>
        <w:t xml:space="preserve">would quickly </w:t>
      </w:r>
      <w:r w:rsidR="00083E27">
        <w:rPr>
          <w:color w:val="000000"/>
        </w:rPr>
        <w:t xml:space="preserve">turn the tables, </w:t>
      </w:r>
      <w:r w:rsidR="00E64775">
        <w:rPr>
          <w:color w:val="000000"/>
        </w:rPr>
        <w:t>tie me in knot</w:t>
      </w:r>
      <w:r w:rsidR="00083E27">
        <w:rPr>
          <w:color w:val="000000"/>
        </w:rPr>
        <w:t>,</w:t>
      </w:r>
      <w:r w:rsidR="00E64775">
        <w:rPr>
          <w:color w:val="000000"/>
        </w:rPr>
        <w:t xml:space="preserve"> and pin me to the </w:t>
      </w:r>
      <w:r w:rsidR="00596864">
        <w:rPr>
          <w:color w:val="000000"/>
        </w:rPr>
        <w:t>floor</w:t>
      </w:r>
      <w:r w:rsidR="00E64775">
        <w:rPr>
          <w:color w:val="000000"/>
        </w:rPr>
        <w:t xml:space="preserve"> so there would be no doubt in my </w:t>
      </w:r>
      <w:r w:rsidR="0087516C">
        <w:rPr>
          <w:color w:val="000000"/>
        </w:rPr>
        <w:t>mind of who prevailed. In Jacob’s case, he does not let go</w:t>
      </w:r>
      <w:r w:rsidR="003C5294">
        <w:rPr>
          <w:color w:val="000000"/>
        </w:rPr>
        <w:t xml:space="preserve"> and </w:t>
      </w:r>
      <w:r w:rsidR="003C5294">
        <w:rPr>
          <w:color w:val="000000"/>
        </w:rPr>
        <w:lastRenderedPageBreak/>
        <w:t>give up</w:t>
      </w:r>
      <w:r w:rsidR="0087516C">
        <w:rPr>
          <w:color w:val="000000"/>
        </w:rPr>
        <w:t xml:space="preserve"> </w:t>
      </w:r>
      <w:r w:rsidR="00F212B7">
        <w:rPr>
          <w:color w:val="000000"/>
        </w:rPr>
        <w:t>until he receives a blessing</w:t>
      </w:r>
      <w:r w:rsidR="005B74CB">
        <w:rPr>
          <w:color w:val="000000"/>
        </w:rPr>
        <w:t>. And with his persistence Jacob receives a blessing from the Lord.</w:t>
      </w:r>
    </w:p>
    <w:p w14:paraId="6A00A924" w14:textId="0EB2E44E" w:rsidR="003B5796" w:rsidRDefault="003B5796" w:rsidP="00023C2C">
      <w:pPr>
        <w:tabs>
          <w:tab w:val="clear" w:pos="720"/>
          <w:tab w:val="clear" w:pos="1080"/>
        </w:tabs>
        <w:spacing w:after="80" w:line="360" w:lineRule="auto"/>
        <w:rPr>
          <w:color w:val="000000"/>
        </w:rPr>
      </w:pPr>
      <w:r>
        <w:rPr>
          <w:color w:val="000000"/>
        </w:rPr>
        <w:tab/>
      </w:r>
      <w:r w:rsidR="00E812B7">
        <w:rPr>
          <w:color w:val="000000"/>
        </w:rPr>
        <w:t xml:space="preserve">God had always intended that Jacob receive </w:t>
      </w:r>
      <w:r w:rsidR="00F3454D">
        <w:rPr>
          <w:color w:val="000000"/>
        </w:rPr>
        <w:t xml:space="preserve">a blessing. And yet He found value in making Jacob </w:t>
      </w:r>
      <w:r w:rsidR="003B4A32">
        <w:rPr>
          <w:color w:val="000000"/>
        </w:rPr>
        <w:t xml:space="preserve">fight for it. And since a divine blessing is </w:t>
      </w:r>
      <w:r w:rsidR="00F44284">
        <w:rPr>
          <w:color w:val="000000"/>
        </w:rPr>
        <w:t>involved,</w:t>
      </w:r>
      <w:r w:rsidR="003B4A32">
        <w:rPr>
          <w:color w:val="000000"/>
        </w:rPr>
        <w:t xml:space="preserve"> the whole bizarre incident </w:t>
      </w:r>
      <w:r w:rsidR="002310D3">
        <w:rPr>
          <w:color w:val="000000"/>
        </w:rPr>
        <w:t xml:space="preserve">serves as an illustration of prayer. </w:t>
      </w:r>
      <w:r w:rsidR="000E3B6D">
        <w:rPr>
          <w:color w:val="000000"/>
        </w:rPr>
        <w:t xml:space="preserve">Encountering and petitioning God in prayer </w:t>
      </w:r>
      <w:r w:rsidR="00881B29">
        <w:rPr>
          <w:color w:val="000000"/>
        </w:rPr>
        <w:t>can seem like an exhausting wrestling match.</w:t>
      </w:r>
    </w:p>
    <w:p w14:paraId="19FC8AFA" w14:textId="14A23270" w:rsidR="00F44284" w:rsidRDefault="00F44284" w:rsidP="00023C2C">
      <w:pPr>
        <w:tabs>
          <w:tab w:val="clear" w:pos="720"/>
          <w:tab w:val="clear" w:pos="1080"/>
        </w:tabs>
        <w:spacing w:after="80" w:line="360" w:lineRule="auto"/>
        <w:rPr>
          <w:color w:val="000000"/>
        </w:rPr>
      </w:pPr>
      <w:r>
        <w:rPr>
          <w:color w:val="000000"/>
        </w:rPr>
        <w:tab/>
      </w:r>
      <w:r w:rsidR="004110BF">
        <w:rPr>
          <w:color w:val="000000"/>
        </w:rPr>
        <w:t xml:space="preserve">In </w:t>
      </w:r>
      <w:r w:rsidR="00A5128C">
        <w:rPr>
          <w:color w:val="000000"/>
        </w:rPr>
        <w:t xml:space="preserve">Jesus’s parable in the </w:t>
      </w:r>
      <w:r w:rsidR="004110BF">
        <w:rPr>
          <w:color w:val="000000"/>
        </w:rPr>
        <w:t xml:space="preserve">Gospel Reading </w:t>
      </w:r>
      <w:r w:rsidR="00A5128C">
        <w:rPr>
          <w:color w:val="000000"/>
        </w:rPr>
        <w:t xml:space="preserve">we meet a persistent widow </w:t>
      </w:r>
      <w:r w:rsidR="00C758D0">
        <w:rPr>
          <w:color w:val="000000"/>
        </w:rPr>
        <w:t>who has been treated unfairly by an adv</w:t>
      </w:r>
      <w:r w:rsidR="000D1017">
        <w:rPr>
          <w:color w:val="000000"/>
        </w:rPr>
        <w:t xml:space="preserve">ersary. And when she did not receive immediate redress from </w:t>
      </w:r>
      <w:r w:rsidR="00D83D87">
        <w:rPr>
          <w:color w:val="000000"/>
        </w:rPr>
        <w:t>the judge, she did not stop coming to him</w:t>
      </w:r>
      <w:r w:rsidR="00D65A33">
        <w:rPr>
          <w:color w:val="000000"/>
        </w:rPr>
        <w:t xml:space="preserve"> day after day</w:t>
      </w:r>
      <w:r w:rsidR="00FB4296">
        <w:rPr>
          <w:color w:val="000000"/>
        </w:rPr>
        <w:t>.</w:t>
      </w:r>
      <w:r w:rsidR="00D65A33">
        <w:rPr>
          <w:color w:val="000000"/>
        </w:rPr>
        <w:t xml:space="preserve"> </w:t>
      </w:r>
      <w:r w:rsidR="00FA3265">
        <w:rPr>
          <w:color w:val="000000"/>
        </w:rPr>
        <w:t>She repeatedly pleaded with him that</w:t>
      </w:r>
      <w:r w:rsidR="00D65A33">
        <w:rPr>
          <w:color w:val="000000"/>
        </w:rPr>
        <w:t xml:space="preserve"> she might receive justice against </w:t>
      </w:r>
      <w:r w:rsidR="00D958EB">
        <w:rPr>
          <w:color w:val="000000"/>
        </w:rPr>
        <w:t xml:space="preserve">her enemy. </w:t>
      </w:r>
      <w:r w:rsidR="00EE3D20">
        <w:rPr>
          <w:color w:val="000000"/>
        </w:rPr>
        <w:t xml:space="preserve">Her persistence </w:t>
      </w:r>
      <w:r w:rsidR="000B01FD">
        <w:rPr>
          <w:color w:val="000000"/>
        </w:rPr>
        <w:t>in</w:t>
      </w:r>
      <w:r w:rsidR="00EE3D20">
        <w:rPr>
          <w:color w:val="000000"/>
        </w:rPr>
        <w:t xml:space="preserve"> </w:t>
      </w:r>
      <w:r w:rsidR="000B01FD">
        <w:rPr>
          <w:color w:val="000000"/>
        </w:rPr>
        <w:t xml:space="preserve">crying out for intervention and justice </w:t>
      </w:r>
      <w:r w:rsidR="00D431FD">
        <w:rPr>
          <w:color w:val="000000"/>
        </w:rPr>
        <w:t xml:space="preserve">became a </w:t>
      </w:r>
      <w:r w:rsidR="00BA01D4">
        <w:rPr>
          <w:color w:val="000000"/>
        </w:rPr>
        <w:t xml:space="preserve">real pain in the </w:t>
      </w:r>
      <w:r w:rsidR="00460C88" w:rsidRPr="00460C88">
        <w:rPr>
          <w:color w:val="000000"/>
        </w:rPr>
        <w:t>derrière</w:t>
      </w:r>
      <w:r w:rsidR="00460C88">
        <w:rPr>
          <w:color w:val="000000"/>
        </w:rPr>
        <w:t xml:space="preserve"> </w:t>
      </w:r>
      <w:r w:rsidR="0023219B">
        <w:rPr>
          <w:color w:val="000000"/>
        </w:rPr>
        <w:t>for</w:t>
      </w:r>
      <w:r w:rsidR="00BA01D4">
        <w:rPr>
          <w:color w:val="000000"/>
        </w:rPr>
        <w:t xml:space="preserve"> the judge. </w:t>
      </w:r>
      <w:r w:rsidR="000059FC">
        <w:rPr>
          <w:color w:val="000000"/>
        </w:rPr>
        <w:t xml:space="preserve">With great </w:t>
      </w:r>
      <w:r w:rsidR="002C6BFB">
        <w:rPr>
          <w:color w:val="000000"/>
        </w:rPr>
        <w:t>long-suffering</w:t>
      </w:r>
      <w:r w:rsidR="000059FC">
        <w:rPr>
          <w:color w:val="000000"/>
        </w:rPr>
        <w:t xml:space="preserve"> endurance, the widow persisted until </w:t>
      </w:r>
      <w:r w:rsidR="00392FB9">
        <w:rPr>
          <w:color w:val="000000"/>
        </w:rPr>
        <w:t>she received justice from the judge.</w:t>
      </w:r>
      <w:r w:rsidR="00D52D86">
        <w:rPr>
          <w:color w:val="000000"/>
        </w:rPr>
        <w:t xml:space="preserve"> Strangely, just as with Jacob’s wrestling, the widow models </w:t>
      </w:r>
      <w:r w:rsidR="002C6BFB">
        <w:rPr>
          <w:color w:val="000000"/>
        </w:rPr>
        <w:t>what it can mean to pray.</w:t>
      </w:r>
    </w:p>
    <w:p w14:paraId="35799DE6" w14:textId="5391448C" w:rsidR="00814C8A" w:rsidRDefault="00814C8A" w:rsidP="00023C2C">
      <w:pPr>
        <w:tabs>
          <w:tab w:val="clear" w:pos="720"/>
          <w:tab w:val="clear" w:pos="1080"/>
        </w:tabs>
        <w:spacing w:after="80" w:line="360" w:lineRule="auto"/>
        <w:rPr>
          <w:color w:val="000000"/>
        </w:rPr>
      </w:pPr>
      <w:r>
        <w:rPr>
          <w:color w:val="000000"/>
        </w:rPr>
        <w:tab/>
        <w:t xml:space="preserve">If </w:t>
      </w:r>
      <w:r w:rsidR="004B3397">
        <w:rPr>
          <w:color w:val="000000"/>
        </w:rPr>
        <w:t xml:space="preserve">any of you have ever taken a speech class or </w:t>
      </w:r>
      <w:r w:rsidR="00B50B06">
        <w:rPr>
          <w:color w:val="000000"/>
        </w:rPr>
        <w:t>pursued</w:t>
      </w:r>
      <w:r w:rsidR="00554EC2">
        <w:rPr>
          <w:color w:val="000000"/>
        </w:rPr>
        <w:t xml:space="preserve"> a degree in</w:t>
      </w:r>
      <w:r w:rsidR="004B3397">
        <w:rPr>
          <w:color w:val="000000"/>
        </w:rPr>
        <w:t xml:space="preserve"> Communication Arts, you will know </w:t>
      </w:r>
      <w:r w:rsidR="00F40EE9">
        <w:rPr>
          <w:color w:val="000000"/>
        </w:rPr>
        <w:t xml:space="preserve">that effective communication involves </w:t>
      </w:r>
      <w:r w:rsidR="00CF5099">
        <w:rPr>
          <w:color w:val="000000"/>
        </w:rPr>
        <w:t xml:space="preserve">good listening. </w:t>
      </w:r>
      <w:r w:rsidR="009E532D">
        <w:rPr>
          <w:color w:val="000000"/>
        </w:rPr>
        <w:t>Good listening is a skill set, and it requires being attentive</w:t>
      </w:r>
      <w:r w:rsidR="00ED3E9B">
        <w:rPr>
          <w:color w:val="000000"/>
        </w:rPr>
        <w:t xml:space="preserve">. </w:t>
      </w:r>
      <w:r w:rsidR="00FA5B31">
        <w:rPr>
          <w:color w:val="000000"/>
        </w:rPr>
        <w:t xml:space="preserve">It can be difficult. It is active listening! </w:t>
      </w:r>
      <w:r w:rsidR="00ED3E9B">
        <w:rPr>
          <w:color w:val="000000"/>
        </w:rPr>
        <w:t xml:space="preserve">I mention this because </w:t>
      </w:r>
      <w:r w:rsidR="004D07DF">
        <w:rPr>
          <w:color w:val="000000"/>
        </w:rPr>
        <w:t>prayer involves communication between our</w:t>
      </w:r>
      <w:r w:rsidR="00636899">
        <w:rPr>
          <w:color w:val="000000"/>
        </w:rPr>
        <w:t>s</w:t>
      </w:r>
      <w:r w:rsidR="004D07DF">
        <w:rPr>
          <w:color w:val="000000"/>
        </w:rPr>
        <w:t xml:space="preserve">elves and God. That means it involves both </w:t>
      </w:r>
      <w:r w:rsidR="001E3244">
        <w:rPr>
          <w:color w:val="000000"/>
        </w:rPr>
        <w:t xml:space="preserve">listening and speaking. </w:t>
      </w:r>
      <w:r w:rsidR="008D2836">
        <w:rPr>
          <w:color w:val="000000"/>
        </w:rPr>
        <w:t xml:space="preserve">There is an element of rolling up our sleeves in the endeavor. </w:t>
      </w:r>
      <w:r w:rsidR="000366E6">
        <w:rPr>
          <w:color w:val="000000"/>
        </w:rPr>
        <w:t xml:space="preserve">We need to know all this </w:t>
      </w:r>
      <w:r w:rsidR="00E427D0">
        <w:rPr>
          <w:color w:val="000000"/>
        </w:rPr>
        <w:t xml:space="preserve">when we </w:t>
      </w:r>
      <w:r w:rsidR="000366E6">
        <w:rPr>
          <w:color w:val="000000"/>
        </w:rPr>
        <w:t xml:space="preserve">get down to the business of praying. </w:t>
      </w:r>
      <w:r w:rsidR="006364D3">
        <w:rPr>
          <w:color w:val="000000"/>
        </w:rPr>
        <w:t xml:space="preserve">Praying is hard work. And we will need </w:t>
      </w:r>
      <w:r w:rsidR="00BE56A7">
        <w:rPr>
          <w:color w:val="000000"/>
        </w:rPr>
        <w:t>assistance.</w:t>
      </w:r>
    </w:p>
    <w:p w14:paraId="1E8CB7B9" w14:textId="77777777" w:rsidR="006B1A3B" w:rsidRPr="006B1A3B" w:rsidRDefault="006B1A3B" w:rsidP="00BE56A7">
      <w:pPr>
        <w:numPr>
          <w:ilvl w:val="0"/>
          <w:numId w:val="1"/>
        </w:numPr>
        <w:tabs>
          <w:tab w:val="clear" w:pos="576"/>
          <w:tab w:val="clear" w:pos="720"/>
          <w:tab w:val="clear" w:pos="1080"/>
        </w:tabs>
        <w:spacing w:after="80" w:line="360" w:lineRule="auto"/>
        <w:ind w:left="0" w:firstLine="0"/>
        <w:jc w:val="center"/>
        <w:rPr>
          <w:color w:val="000000"/>
        </w:rPr>
      </w:pPr>
      <w:r w:rsidRPr="006B1A3B">
        <w:rPr>
          <w:b/>
          <w:bCs/>
          <w:color w:val="000000"/>
        </w:rPr>
        <w:t>The Surprising &amp; Unexpected World of Jesus’ Parables</w:t>
      </w:r>
    </w:p>
    <w:p w14:paraId="137CC307" w14:textId="633EB2A2" w:rsidR="0030023A" w:rsidRDefault="0030023A" w:rsidP="0030023A">
      <w:pPr>
        <w:tabs>
          <w:tab w:val="clear" w:pos="720"/>
          <w:tab w:val="clear" w:pos="1080"/>
        </w:tabs>
        <w:spacing w:after="80" w:line="360" w:lineRule="auto"/>
        <w:rPr>
          <w:color w:val="000000"/>
        </w:rPr>
      </w:pPr>
      <w:r>
        <w:rPr>
          <w:color w:val="000000"/>
        </w:rPr>
        <w:tab/>
        <w:t xml:space="preserve">The parable that Jesus tells is short. </w:t>
      </w:r>
      <w:r w:rsidR="00A1041B">
        <w:rPr>
          <w:color w:val="000000"/>
        </w:rPr>
        <w:t xml:space="preserve">And like </w:t>
      </w:r>
      <w:r w:rsidR="00776B5F">
        <w:rPr>
          <w:color w:val="000000"/>
        </w:rPr>
        <w:t>many</w:t>
      </w:r>
      <w:r w:rsidR="00A1041B">
        <w:rPr>
          <w:color w:val="000000"/>
        </w:rPr>
        <w:t xml:space="preserve"> of His parable</w:t>
      </w:r>
      <w:r w:rsidR="008277B3">
        <w:rPr>
          <w:color w:val="000000"/>
        </w:rPr>
        <w:t>s</w:t>
      </w:r>
      <w:r w:rsidR="00A1041B">
        <w:rPr>
          <w:color w:val="000000"/>
        </w:rPr>
        <w:t xml:space="preserve"> </w:t>
      </w:r>
      <w:r w:rsidR="00800703">
        <w:rPr>
          <w:color w:val="000000"/>
        </w:rPr>
        <w:t xml:space="preserve">it </w:t>
      </w:r>
      <w:r w:rsidR="008277B3">
        <w:rPr>
          <w:color w:val="000000"/>
        </w:rPr>
        <w:t>is drawn from</w:t>
      </w:r>
      <w:r w:rsidR="006E002D">
        <w:rPr>
          <w:color w:val="000000"/>
        </w:rPr>
        <w:t xml:space="preserve"> a</w:t>
      </w:r>
      <w:r w:rsidR="003B46D1">
        <w:rPr>
          <w:color w:val="000000"/>
        </w:rPr>
        <w:t xml:space="preserve"> surprising </w:t>
      </w:r>
      <w:r w:rsidR="006E002D">
        <w:rPr>
          <w:color w:val="000000"/>
        </w:rPr>
        <w:t>place. Jesus</w:t>
      </w:r>
      <w:r w:rsidR="00E10F85">
        <w:rPr>
          <w:color w:val="000000"/>
        </w:rPr>
        <w:t>’</w:t>
      </w:r>
      <w:r w:rsidR="006E002D">
        <w:rPr>
          <w:color w:val="000000"/>
        </w:rPr>
        <w:t xml:space="preserve"> </w:t>
      </w:r>
      <w:r w:rsidR="00E10F85">
        <w:rPr>
          <w:color w:val="000000"/>
        </w:rPr>
        <w:t>illustrations come from</w:t>
      </w:r>
      <w:r w:rsidR="00DB42FF">
        <w:rPr>
          <w:color w:val="000000"/>
        </w:rPr>
        <w:t xml:space="preserve"> the battlefield, </w:t>
      </w:r>
      <w:r w:rsidR="00620695">
        <w:rPr>
          <w:color w:val="000000"/>
        </w:rPr>
        <w:t xml:space="preserve">from commercial fishing, from farming and </w:t>
      </w:r>
      <w:r w:rsidR="005C5398">
        <w:rPr>
          <w:color w:val="000000"/>
        </w:rPr>
        <w:t>shepherding</w:t>
      </w:r>
      <w:r w:rsidR="00620695">
        <w:rPr>
          <w:color w:val="000000"/>
        </w:rPr>
        <w:t xml:space="preserve">, from commerce, </w:t>
      </w:r>
      <w:r w:rsidR="0034764E">
        <w:rPr>
          <w:color w:val="000000"/>
        </w:rPr>
        <w:t xml:space="preserve">and </w:t>
      </w:r>
      <w:r w:rsidR="00620695">
        <w:rPr>
          <w:color w:val="000000"/>
        </w:rPr>
        <w:t>from the finding of buried treasure</w:t>
      </w:r>
      <w:r w:rsidR="005C5398">
        <w:rPr>
          <w:color w:val="000000"/>
        </w:rPr>
        <w:t>,</w:t>
      </w:r>
      <w:r w:rsidR="0034764E">
        <w:rPr>
          <w:color w:val="000000"/>
        </w:rPr>
        <w:t xml:space="preserve"> to mention a few. </w:t>
      </w:r>
      <w:r w:rsidR="00282A9D">
        <w:rPr>
          <w:color w:val="000000"/>
        </w:rPr>
        <w:t xml:space="preserve">Who could have imagined that </w:t>
      </w:r>
      <w:r w:rsidR="00CC3D66">
        <w:rPr>
          <w:color w:val="000000"/>
        </w:rPr>
        <w:t>a</w:t>
      </w:r>
      <w:r w:rsidR="00EC66AF">
        <w:rPr>
          <w:color w:val="000000"/>
        </w:rPr>
        <w:t xml:space="preserve"> widow and an unjust judge could serve to tell us something meaningful and inspiring </w:t>
      </w:r>
      <w:r w:rsidR="0011646E">
        <w:rPr>
          <w:color w:val="000000"/>
        </w:rPr>
        <w:t>about</w:t>
      </w:r>
      <w:r w:rsidR="00EC66AF">
        <w:rPr>
          <w:color w:val="000000"/>
        </w:rPr>
        <w:t xml:space="preserve"> prayer! </w:t>
      </w:r>
      <w:r w:rsidR="0011646E">
        <w:rPr>
          <w:color w:val="000000"/>
        </w:rPr>
        <w:t>But trust our Lord Jesus to do just that.</w:t>
      </w:r>
    </w:p>
    <w:p w14:paraId="186B8FA4" w14:textId="387A0220" w:rsidR="0011646E" w:rsidRDefault="0011646E" w:rsidP="0030023A">
      <w:pPr>
        <w:tabs>
          <w:tab w:val="clear" w:pos="720"/>
          <w:tab w:val="clear" w:pos="1080"/>
        </w:tabs>
        <w:spacing w:after="80" w:line="360" w:lineRule="auto"/>
        <w:rPr>
          <w:color w:val="000000"/>
        </w:rPr>
      </w:pPr>
      <w:r>
        <w:rPr>
          <w:color w:val="000000"/>
        </w:rPr>
        <w:tab/>
      </w:r>
      <w:r w:rsidR="00C56A12">
        <w:rPr>
          <w:color w:val="000000"/>
        </w:rPr>
        <w:t xml:space="preserve">Oddly enough, in the parable we learn a good deal more about the miserable judge </w:t>
      </w:r>
      <w:r w:rsidR="006A3E77">
        <w:rPr>
          <w:color w:val="000000"/>
        </w:rPr>
        <w:t xml:space="preserve">than we do about the persistent widow. </w:t>
      </w:r>
      <w:r w:rsidR="00112853">
        <w:rPr>
          <w:color w:val="000000"/>
        </w:rPr>
        <w:t>So,</w:t>
      </w:r>
      <w:r w:rsidR="00CF34A7">
        <w:rPr>
          <w:color w:val="000000"/>
        </w:rPr>
        <w:t xml:space="preserve"> what do we learn about the judge? He is detached from God.</w:t>
      </w:r>
      <w:r w:rsidR="00B446ED">
        <w:rPr>
          <w:color w:val="000000"/>
        </w:rPr>
        <w:t xml:space="preserve"> He is also </w:t>
      </w:r>
      <w:r w:rsidR="00D75783">
        <w:rPr>
          <w:color w:val="000000"/>
        </w:rPr>
        <w:t>condescending</w:t>
      </w:r>
      <w:r w:rsidR="00B446ED">
        <w:rPr>
          <w:color w:val="000000"/>
        </w:rPr>
        <w:t xml:space="preserve"> </w:t>
      </w:r>
      <w:r w:rsidR="00D75783">
        <w:rPr>
          <w:color w:val="000000"/>
        </w:rPr>
        <w:t>of others. We read</w:t>
      </w:r>
      <w:r w:rsidR="00B446ED">
        <w:rPr>
          <w:color w:val="000000"/>
        </w:rPr>
        <w:t xml:space="preserve"> </w:t>
      </w:r>
      <w:r w:rsidR="003848ED">
        <w:rPr>
          <w:color w:val="000000"/>
        </w:rPr>
        <w:t>that he neither “feared God nor respected man.</w:t>
      </w:r>
      <w:r w:rsidR="00C50E58">
        <w:rPr>
          <w:color w:val="000000"/>
        </w:rPr>
        <w:t xml:space="preserve">” He </w:t>
      </w:r>
      <w:r w:rsidR="00AD5C54">
        <w:rPr>
          <w:color w:val="000000"/>
        </w:rPr>
        <w:t xml:space="preserve">is self-centered and not at all inclined to help others, even if </w:t>
      </w:r>
      <w:r w:rsidR="00100644">
        <w:rPr>
          <w:color w:val="000000"/>
        </w:rPr>
        <w:t xml:space="preserve">they are in distress. </w:t>
      </w:r>
      <w:r w:rsidR="003D79F3">
        <w:rPr>
          <w:color w:val="000000"/>
        </w:rPr>
        <w:t xml:space="preserve">Words like </w:t>
      </w:r>
      <w:r w:rsidR="00DD0E8F">
        <w:rPr>
          <w:color w:val="000000"/>
        </w:rPr>
        <w:t>curmudgeonly</w:t>
      </w:r>
      <w:r w:rsidR="008F4F16">
        <w:rPr>
          <w:color w:val="000000"/>
        </w:rPr>
        <w:t xml:space="preserve">, </w:t>
      </w:r>
      <w:r w:rsidR="00DD0E8F">
        <w:rPr>
          <w:color w:val="000000"/>
        </w:rPr>
        <w:t xml:space="preserve">cantankerous, </w:t>
      </w:r>
      <w:r w:rsidR="00517DB7">
        <w:rPr>
          <w:color w:val="000000"/>
        </w:rPr>
        <w:t>stingy</w:t>
      </w:r>
      <w:r w:rsidR="00DD0E8F">
        <w:rPr>
          <w:color w:val="000000"/>
        </w:rPr>
        <w:t xml:space="preserve">, </w:t>
      </w:r>
      <w:r w:rsidR="00A306B5">
        <w:rPr>
          <w:color w:val="000000"/>
        </w:rPr>
        <w:t>and cranky come to mind.</w:t>
      </w:r>
      <w:r w:rsidR="00B116BB">
        <w:rPr>
          <w:color w:val="000000"/>
        </w:rPr>
        <w:t xml:space="preserve"> This is the kind of person you </w:t>
      </w:r>
      <w:r w:rsidR="00B116BB">
        <w:rPr>
          <w:color w:val="000000"/>
        </w:rPr>
        <w:lastRenderedPageBreak/>
        <w:t>would</w:t>
      </w:r>
      <w:r w:rsidR="005B3FA4">
        <w:rPr>
          <w:color w:val="000000"/>
        </w:rPr>
        <w:t xml:space="preserve"> just</w:t>
      </w:r>
      <w:r w:rsidR="00B116BB">
        <w:rPr>
          <w:color w:val="000000"/>
        </w:rPr>
        <w:t xml:space="preserve"> as soon avoid. </w:t>
      </w:r>
      <w:r w:rsidR="00DD03D5">
        <w:rPr>
          <w:color w:val="000000"/>
        </w:rPr>
        <w:t xml:space="preserve">And it begs the question, why is this </w:t>
      </w:r>
      <w:r w:rsidR="001D6A6E">
        <w:rPr>
          <w:color w:val="000000"/>
        </w:rPr>
        <w:t xml:space="preserve">figure used as an illustration of the one receiving a petition. </w:t>
      </w:r>
      <w:r w:rsidR="001772D1">
        <w:rPr>
          <w:color w:val="000000"/>
        </w:rPr>
        <w:t>After all, it our Father in heaven, to whom we bring our petitions in prayer</w:t>
      </w:r>
      <w:r w:rsidR="00201E38">
        <w:rPr>
          <w:color w:val="000000"/>
        </w:rPr>
        <w:t>!</w:t>
      </w:r>
    </w:p>
    <w:p w14:paraId="0E121F91" w14:textId="253591C3" w:rsidR="00201E38" w:rsidRDefault="00201E38" w:rsidP="0030023A">
      <w:pPr>
        <w:tabs>
          <w:tab w:val="clear" w:pos="720"/>
          <w:tab w:val="clear" w:pos="1080"/>
        </w:tabs>
        <w:spacing w:after="80" w:line="360" w:lineRule="auto"/>
        <w:rPr>
          <w:color w:val="000000"/>
        </w:rPr>
      </w:pPr>
      <w:r>
        <w:rPr>
          <w:color w:val="000000"/>
        </w:rPr>
        <w:tab/>
        <w:t xml:space="preserve">I think the key is the </w:t>
      </w:r>
      <w:r w:rsidR="00876436">
        <w:rPr>
          <w:color w:val="000000"/>
        </w:rPr>
        <w:t>drawing of</w:t>
      </w:r>
      <w:r w:rsidR="00537111">
        <w:rPr>
          <w:color w:val="000000"/>
        </w:rPr>
        <w:t xml:space="preserve"> a</w:t>
      </w:r>
      <w:r w:rsidR="00112AD9">
        <w:rPr>
          <w:color w:val="000000"/>
        </w:rPr>
        <w:t xml:space="preserve"> contrast. </w:t>
      </w:r>
      <w:r w:rsidR="00537111">
        <w:rPr>
          <w:color w:val="000000"/>
        </w:rPr>
        <w:t xml:space="preserve">It is often when something is put in sharp relief that it stands out the most. </w:t>
      </w:r>
      <w:r w:rsidR="00F409BF">
        <w:rPr>
          <w:color w:val="000000"/>
        </w:rPr>
        <w:t>Of course, our Heavenly Father is nothing like the unrighteous judge</w:t>
      </w:r>
      <w:r w:rsidR="004C244E">
        <w:rPr>
          <w:color w:val="000000"/>
        </w:rPr>
        <w:t>! He is not detached from His creation.</w:t>
      </w:r>
      <w:r w:rsidR="00004763">
        <w:rPr>
          <w:color w:val="000000"/>
        </w:rPr>
        <w:t xml:space="preserve"> </w:t>
      </w:r>
      <w:r w:rsidR="001B2F23">
        <w:rPr>
          <w:color w:val="000000"/>
        </w:rPr>
        <w:t xml:space="preserve">“For God so loved the world,” we are told </w:t>
      </w:r>
      <w:r w:rsidR="002D3650">
        <w:rPr>
          <w:color w:val="000000"/>
        </w:rPr>
        <w:t xml:space="preserve">in John 3:16, perhaps the most familiar of all the passages in the Bible. </w:t>
      </w:r>
      <w:r w:rsidR="00CC588F">
        <w:rPr>
          <w:color w:val="000000"/>
        </w:rPr>
        <w:t xml:space="preserve">God is love we read in </w:t>
      </w:r>
      <w:r w:rsidR="00D55FED">
        <w:rPr>
          <w:color w:val="000000"/>
        </w:rPr>
        <w:t xml:space="preserve">1 John 4:8. </w:t>
      </w:r>
      <w:r w:rsidR="00851EF9">
        <w:rPr>
          <w:color w:val="000000"/>
        </w:rPr>
        <w:t xml:space="preserve">God is a lot of things. He is Light, Truth, </w:t>
      </w:r>
      <w:r w:rsidR="0005783A">
        <w:rPr>
          <w:color w:val="000000"/>
        </w:rPr>
        <w:t xml:space="preserve">Justice, and importantly merciful and compassionate. He is anything but the unjust judge of </w:t>
      </w:r>
      <w:r w:rsidR="0066678B">
        <w:rPr>
          <w:color w:val="000000"/>
        </w:rPr>
        <w:t>the parable. And that is the point!</w:t>
      </w:r>
    </w:p>
    <w:p w14:paraId="40A764D3" w14:textId="2E9342DB" w:rsidR="00860C69" w:rsidRDefault="00860C69" w:rsidP="0030023A">
      <w:pPr>
        <w:tabs>
          <w:tab w:val="clear" w:pos="720"/>
          <w:tab w:val="clear" w:pos="1080"/>
        </w:tabs>
        <w:spacing w:after="80" w:line="360" w:lineRule="auto"/>
        <w:rPr>
          <w:color w:val="000000"/>
        </w:rPr>
      </w:pPr>
      <w:r>
        <w:rPr>
          <w:color w:val="000000"/>
        </w:rPr>
        <w:tab/>
        <w:t>Jesus who claimed to be one with the Father</w:t>
      </w:r>
      <w:r w:rsidR="0061790C">
        <w:rPr>
          <w:color w:val="000000"/>
        </w:rPr>
        <w:t xml:space="preserve"> will go on to show his disciples the depth of God’s mercy and compassion. He will do so by His death </w:t>
      </w:r>
      <w:r w:rsidR="00513E99">
        <w:rPr>
          <w:color w:val="000000"/>
        </w:rPr>
        <w:t>on</w:t>
      </w:r>
      <w:r w:rsidR="0061790C">
        <w:rPr>
          <w:color w:val="000000"/>
        </w:rPr>
        <w:t xml:space="preserve"> the Cross and His </w:t>
      </w:r>
      <w:r w:rsidR="006C0BA3">
        <w:rPr>
          <w:color w:val="000000"/>
        </w:rPr>
        <w:t xml:space="preserve">third day resurrection from the tomb. We have come to understand that Jesus bore our sins on the Cross, willingly </w:t>
      </w:r>
      <w:r w:rsidR="00DA78EF">
        <w:rPr>
          <w:color w:val="000000"/>
        </w:rPr>
        <w:t xml:space="preserve">enduring the </w:t>
      </w:r>
      <w:r w:rsidR="00374D99">
        <w:rPr>
          <w:color w:val="000000"/>
        </w:rPr>
        <w:t xml:space="preserve">punishment that we deserved for them. This is the work of redemption that makes possible the gift of forgiveness and eternal life. </w:t>
      </w:r>
      <w:r w:rsidR="00C05A5F">
        <w:rPr>
          <w:color w:val="000000"/>
        </w:rPr>
        <w:t xml:space="preserve">And the gift is </w:t>
      </w:r>
      <w:r w:rsidR="007B5FF6">
        <w:rPr>
          <w:color w:val="000000"/>
        </w:rPr>
        <w:t>received</w:t>
      </w:r>
      <w:r w:rsidR="00C05A5F">
        <w:rPr>
          <w:color w:val="000000"/>
        </w:rPr>
        <w:t xml:space="preserve"> by faith which is made possible by God’s grace. </w:t>
      </w:r>
      <w:r w:rsidR="007B5FF6">
        <w:rPr>
          <w:color w:val="000000"/>
        </w:rPr>
        <w:t>This is the God to whom we pray and offer our petitions. Again, He is not the unrighteous judge of the parable!</w:t>
      </w:r>
    </w:p>
    <w:p w14:paraId="052CCF21" w14:textId="37ADBB93" w:rsidR="006B1A3B" w:rsidRPr="006B1A3B" w:rsidRDefault="0047729B" w:rsidP="0047729B">
      <w:pPr>
        <w:numPr>
          <w:ilvl w:val="0"/>
          <w:numId w:val="1"/>
        </w:numPr>
        <w:tabs>
          <w:tab w:val="clear" w:pos="576"/>
          <w:tab w:val="clear" w:pos="720"/>
          <w:tab w:val="clear" w:pos="1080"/>
        </w:tabs>
        <w:spacing w:after="80" w:line="360" w:lineRule="auto"/>
        <w:ind w:left="0" w:firstLine="0"/>
        <w:jc w:val="center"/>
        <w:rPr>
          <w:color w:val="000000"/>
        </w:rPr>
      </w:pPr>
      <w:r>
        <w:rPr>
          <w:b/>
          <w:bCs/>
          <w:color w:val="000000"/>
        </w:rPr>
        <w:t>With All the Help We Can Get</w:t>
      </w:r>
    </w:p>
    <w:p w14:paraId="75AD375F" w14:textId="5A602142" w:rsidR="00B27883" w:rsidRPr="00B27883" w:rsidRDefault="00F552AF" w:rsidP="00B27883">
      <w:pPr>
        <w:tabs>
          <w:tab w:val="clear" w:pos="720"/>
          <w:tab w:val="clear" w:pos="1080"/>
        </w:tabs>
        <w:spacing w:after="80" w:line="360" w:lineRule="auto"/>
        <w:rPr>
          <w:color w:val="000000"/>
        </w:rPr>
      </w:pPr>
      <w:r>
        <w:rPr>
          <w:color w:val="000000"/>
        </w:rPr>
        <w:tab/>
        <w:t xml:space="preserve">There are three things I wish to leave with you this morning to encourage you </w:t>
      </w:r>
      <w:r w:rsidR="00975DEC">
        <w:rPr>
          <w:color w:val="000000"/>
        </w:rPr>
        <w:t xml:space="preserve">in constantly praying and not losing heart in the effort. The first is </w:t>
      </w:r>
      <w:r w:rsidR="00697059">
        <w:rPr>
          <w:color w:val="000000"/>
        </w:rPr>
        <w:t>a consideration of the very prayer that Jesus taught us to pray. We know it as the Lord’s Prayer</w:t>
      </w:r>
      <w:r w:rsidR="00A808EE">
        <w:rPr>
          <w:color w:val="000000"/>
        </w:rPr>
        <w:t xml:space="preserve">. </w:t>
      </w:r>
      <w:r w:rsidR="00BB4019">
        <w:rPr>
          <w:color w:val="000000"/>
        </w:rPr>
        <w:t>This prayer is not only taught, but it is enjoined upon us.</w:t>
      </w:r>
      <w:r w:rsidR="008D3048">
        <w:rPr>
          <w:color w:val="000000"/>
        </w:rPr>
        <w:t xml:space="preserve"> We are to pray this prayer. It is a command. </w:t>
      </w:r>
      <w:r w:rsidR="004B58A6">
        <w:rPr>
          <w:color w:val="000000"/>
        </w:rPr>
        <w:t xml:space="preserve">It is to be prayed </w:t>
      </w:r>
      <w:r w:rsidR="00473784">
        <w:rPr>
          <w:color w:val="000000"/>
        </w:rPr>
        <w:t>verbatim, word for word, and as a model prayer. In Luke’s version</w:t>
      </w:r>
      <w:r w:rsidR="00BB0302">
        <w:rPr>
          <w:color w:val="000000"/>
        </w:rPr>
        <w:t>, chapter 11</w:t>
      </w:r>
      <w:r w:rsidR="00623846">
        <w:rPr>
          <w:color w:val="000000"/>
        </w:rPr>
        <w:t>, verses 1-3 we read, “</w:t>
      </w:r>
      <w:r w:rsidR="00623846" w:rsidRPr="00623846">
        <w:rPr>
          <w:color w:val="000000"/>
        </w:rPr>
        <w:t xml:space="preserve">Now Jesus was praying in a certain place, and when he finished, one of his disciples said to him, </w:t>
      </w:r>
      <w:r w:rsidR="00C96DC2">
        <w:rPr>
          <w:color w:val="000000"/>
        </w:rPr>
        <w:t>‘</w:t>
      </w:r>
      <w:r w:rsidR="00623846" w:rsidRPr="00623846">
        <w:rPr>
          <w:color w:val="000000"/>
        </w:rPr>
        <w:t>Lord, teach us to pray, as John taught his disciples.</w:t>
      </w:r>
      <w:r w:rsidR="00C96DC2">
        <w:rPr>
          <w:color w:val="000000"/>
        </w:rPr>
        <w:t xml:space="preserve">’ </w:t>
      </w:r>
      <w:r w:rsidR="00623846" w:rsidRPr="00623846">
        <w:rPr>
          <w:color w:val="000000"/>
        </w:rPr>
        <w:t xml:space="preserve">And he said to them, </w:t>
      </w:r>
      <w:r w:rsidR="00C96DC2">
        <w:rPr>
          <w:color w:val="000000"/>
        </w:rPr>
        <w:t>‘</w:t>
      </w:r>
      <w:r w:rsidR="00623846" w:rsidRPr="00623846">
        <w:rPr>
          <w:color w:val="000000"/>
        </w:rPr>
        <w:t>When you pray, say:</w:t>
      </w:r>
      <w:r w:rsidR="003A07D7">
        <w:rPr>
          <w:color w:val="000000"/>
        </w:rPr>
        <w:t xml:space="preserve"> ‘</w:t>
      </w:r>
      <w:r w:rsidR="00623846" w:rsidRPr="00623846">
        <w:rPr>
          <w:color w:val="000000"/>
        </w:rPr>
        <w:t>Father, hallowed be your name.</w:t>
      </w:r>
      <w:r w:rsidR="003A07D7">
        <w:rPr>
          <w:color w:val="000000"/>
        </w:rPr>
        <w:t xml:space="preserve"> </w:t>
      </w:r>
      <w:r w:rsidR="00623846" w:rsidRPr="00623846">
        <w:rPr>
          <w:color w:val="000000"/>
        </w:rPr>
        <w:t>Your kingdom come</w:t>
      </w:r>
      <w:r w:rsidR="00E479E7">
        <w:rPr>
          <w:color w:val="000000"/>
        </w:rPr>
        <w:t>..</w:t>
      </w:r>
      <w:r w:rsidR="00623846" w:rsidRPr="00623846">
        <w:rPr>
          <w:color w:val="000000"/>
        </w:rPr>
        <w:t>.</w:t>
      </w:r>
      <w:r w:rsidR="00E479E7">
        <w:rPr>
          <w:color w:val="000000"/>
        </w:rPr>
        <w:t xml:space="preserve">’” </w:t>
      </w:r>
      <w:r w:rsidR="008E3A2B">
        <w:rPr>
          <w:color w:val="000000"/>
        </w:rPr>
        <w:t xml:space="preserve">So, saying the words is fine. Say the words </w:t>
      </w:r>
      <w:r w:rsidR="004B404F">
        <w:rPr>
          <w:color w:val="000000"/>
        </w:rPr>
        <w:t xml:space="preserve">with </w:t>
      </w:r>
      <w:r w:rsidR="004F3CD8">
        <w:rPr>
          <w:color w:val="000000"/>
        </w:rPr>
        <w:t xml:space="preserve">your </w:t>
      </w:r>
      <w:r w:rsidR="004B404F">
        <w:rPr>
          <w:color w:val="000000"/>
        </w:rPr>
        <w:t xml:space="preserve">lips </w:t>
      </w:r>
      <w:r w:rsidR="005B007F">
        <w:rPr>
          <w:color w:val="000000"/>
        </w:rPr>
        <w:t>and be sure to</w:t>
      </w:r>
      <w:r w:rsidR="004F3CD8">
        <w:rPr>
          <w:color w:val="000000"/>
        </w:rPr>
        <w:t xml:space="preserve"> employ</w:t>
      </w:r>
      <w:r w:rsidR="004B404F">
        <w:rPr>
          <w:color w:val="000000"/>
        </w:rPr>
        <w:t xml:space="preserve"> your heart as well! </w:t>
      </w:r>
      <w:r w:rsidR="00FB18BA">
        <w:rPr>
          <w:color w:val="000000"/>
        </w:rPr>
        <w:t xml:space="preserve">In Matthew’s account the wording </w:t>
      </w:r>
      <w:r w:rsidR="00B27883">
        <w:rPr>
          <w:color w:val="000000"/>
        </w:rPr>
        <w:t>used</w:t>
      </w:r>
      <w:r w:rsidR="00FB18BA">
        <w:rPr>
          <w:color w:val="000000"/>
        </w:rPr>
        <w:t xml:space="preserve"> </w:t>
      </w:r>
      <w:r w:rsidR="001C1868">
        <w:rPr>
          <w:color w:val="000000"/>
        </w:rPr>
        <w:t xml:space="preserve">suggests the prayer as a model prayer. </w:t>
      </w:r>
      <w:r w:rsidR="00B27883">
        <w:rPr>
          <w:color w:val="000000"/>
        </w:rPr>
        <w:t>Matthew 6:9 reads, “</w:t>
      </w:r>
      <w:r w:rsidR="00B27883" w:rsidRPr="00B27883">
        <w:rPr>
          <w:color w:val="000000"/>
        </w:rPr>
        <w:t xml:space="preserve">Pray then </w:t>
      </w:r>
      <w:r w:rsidR="00B27883" w:rsidRPr="008D4B20">
        <w:rPr>
          <w:b/>
          <w:bCs/>
          <w:color w:val="000000"/>
        </w:rPr>
        <w:t>like</w:t>
      </w:r>
      <w:r w:rsidR="00B27883" w:rsidRPr="00B27883">
        <w:rPr>
          <w:color w:val="000000"/>
        </w:rPr>
        <w:t xml:space="preserve"> this:</w:t>
      </w:r>
      <w:r w:rsidR="00B27883">
        <w:rPr>
          <w:color w:val="000000"/>
        </w:rPr>
        <w:t xml:space="preserve"> ‘</w:t>
      </w:r>
      <w:r w:rsidR="00B27883" w:rsidRPr="00B27883">
        <w:rPr>
          <w:color w:val="000000"/>
        </w:rPr>
        <w:t>Our Father in heaven,</w:t>
      </w:r>
      <w:r w:rsidR="008D4B20">
        <w:rPr>
          <w:color w:val="000000"/>
        </w:rPr>
        <w:t xml:space="preserve"> </w:t>
      </w:r>
      <w:r w:rsidR="00B27883" w:rsidRPr="00B27883">
        <w:rPr>
          <w:color w:val="000000"/>
        </w:rPr>
        <w:t>hallowed be your name.</w:t>
      </w:r>
      <w:r w:rsidR="008D4B20">
        <w:rPr>
          <w:color w:val="000000"/>
        </w:rPr>
        <w:t>’”</w:t>
      </w:r>
      <w:r w:rsidR="00721635">
        <w:rPr>
          <w:color w:val="000000"/>
        </w:rPr>
        <w:t xml:space="preserve"> This </w:t>
      </w:r>
      <w:r w:rsidR="001B7A32">
        <w:rPr>
          <w:color w:val="000000"/>
        </w:rPr>
        <w:t>prayer taught by Jesus is of great encouragement! Why?</w:t>
      </w:r>
      <w:r w:rsidR="00B23CA8">
        <w:rPr>
          <w:color w:val="000000"/>
        </w:rPr>
        <w:t xml:space="preserve"> Consider Luther’s explanation in the Small Catechism. “</w:t>
      </w:r>
      <w:r w:rsidR="006F332D">
        <w:rPr>
          <w:color w:val="000000"/>
        </w:rPr>
        <w:t xml:space="preserve">This means that I </w:t>
      </w:r>
      <w:r w:rsidR="006F332D">
        <w:rPr>
          <w:color w:val="000000"/>
        </w:rPr>
        <w:lastRenderedPageBreak/>
        <w:t>should be certain that these petitions are pleasing to our Father in heaven</w:t>
      </w:r>
      <w:r w:rsidR="00E22C17">
        <w:rPr>
          <w:color w:val="000000"/>
        </w:rPr>
        <w:t>, and are heard by Him; for He Himself has commanded us to pray in this way and has promised to hear us.”</w:t>
      </w:r>
    </w:p>
    <w:p w14:paraId="4AEA847D" w14:textId="36CDC233" w:rsidR="00623846" w:rsidRPr="00623846" w:rsidRDefault="00D84465" w:rsidP="00623846">
      <w:pPr>
        <w:tabs>
          <w:tab w:val="clear" w:pos="720"/>
          <w:tab w:val="clear" w:pos="1080"/>
        </w:tabs>
        <w:spacing w:after="80" w:line="360" w:lineRule="auto"/>
        <w:rPr>
          <w:color w:val="000000"/>
        </w:rPr>
      </w:pPr>
      <w:r>
        <w:rPr>
          <w:color w:val="000000"/>
        </w:rPr>
        <w:tab/>
        <w:t xml:space="preserve">My </w:t>
      </w:r>
      <w:r w:rsidR="001C4AF9">
        <w:rPr>
          <w:color w:val="000000"/>
        </w:rPr>
        <w:t xml:space="preserve">second thing to leave with you is </w:t>
      </w:r>
      <w:r w:rsidR="002E7E23">
        <w:rPr>
          <w:color w:val="000000"/>
        </w:rPr>
        <w:t xml:space="preserve">the confidence we can have in knowing that God speaks to us. Prayer is not a monologue. It involves a </w:t>
      </w:r>
      <w:r w:rsidR="000833BE">
        <w:rPr>
          <w:color w:val="000000"/>
        </w:rPr>
        <w:t xml:space="preserve">two-way conversation. And the reliable </w:t>
      </w:r>
      <w:r w:rsidR="00E23BAD">
        <w:rPr>
          <w:color w:val="000000"/>
        </w:rPr>
        <w:t xml:space="preserve">place where God speaks to us is in the Bible, which is </w:t>
      </w:r>
      <w:r w:rsidR="0014727F">
        <w:rPr>
          <w:color w:val="000000"/>
        </w:rPr>
        <w:t xml:space="preserve">aptly named the Word of God. </w:t>
      </w:r>
      <w:r w:rsidR="00BE2A97">
        <w:rPr>
          <w:color w:val="000000"/>
        </w:rPr>
        <w:t xml:space="preserve">How is it the Word of God? </w:t>
      </w:r>
      <w:r w:rsidR="00017275">
        <w:rPr>
          <w:color w:val="000000"/>
        </w:rPr>
        <w:t>We learned how in our Second Reading, where the Apostle Paul writes in 2 Timothy 3:16, “</w:t>
      </w:r>
      <w:r w:rsidR="004329AD">
        <w:rPr>
          <w:color w:val="000000"/>
        </w:rPr>
        <w:t xml:space="preserve">All Scripture is breathed out by God, and </w:t>
      </w:r>
      <w:r w:rsidR="00C32D26">
        <w:rPr>
          <w:color w:val="000000"/>
        </w:rPr>
        <w:t>profitable for teaching, for reproof, for correction</w:t>
      </w:r>
      <w:r w:rsidR="00A262C1">
        <w:rPr>
          <w:color w:val="000000"/>
        </w:rPr>
        <w:t xml:space="preserve">, and for training in righteousness.” </w:t>
      </w:r>
      <w:r w:rsidR="006F5A38">
        <w:rPr>
          <w:color w:val="000000"/>
        </w:rPr>
        <w:t xml:space="preserve">Your Bible is your best Prayer Book! Let God speak first. Listen carefully. </w:t>
      </w:r>
      <w:r w:rsidR="00F126C8">
        <w:rPr>
          <w:color w:val="000000"/>
        </w:rPr>
        <w:t>Then pause and speak to God.</w:t>
      </w:r>
      <w:r w:rsidR="00B235EB">
        <w:rPr>
          <w:color w:val="000000"/>
        </w:rPr>
        <w:t xml:space="preserve"> Based on what He said, you might be confessing your sin, praising Him for new insight, </w:t>
      </w:r>
      <w:r w:rsidR="009314B6">
        <w:rPr>
          <w:color w:val="000000"/>
        </w:rPr>
        <w:t>prompted to make a request, praising Him, or giving Him thanks</w:t>
      </w:r>
      <w:r w:rsidR="00837B70">
        <w:rPr>
          <w:color w:val="000000"/>
        </w:rPr>
        <w:t>.</w:t>
      </w:r>
    </w:p>
    <w:p w14:paraId="5827B0F4" w14:textId="1B7EAD65" w:rsidR="006B7EB8" w:rsidRDefault="00953C20" w:rsidP="00F552AF">
      <w:pPr>
        <w:tabs>
          <w:tab w:val="clear" w:pos="720"/>
          <w:tab w:val="clear" w:pos="1080"/>
        </w:tabs>
        <w:spacing w:after="80" w:line="360" w:lineRule="auto"/>
        <w:rPr>
          <w:color w:val="000000"/>
        </w:rPr>
      </w:pPr>
      <w:r>
        <w:rPr>
          <w:color w:val="000000"/>
        </w:rPr>
        <w:tab/>
      </w:r>
      <w:r w:rsidR="00C3774E">
        <w:rPr>
          <w:color w:val="000000"/>
        </w:rPr>
        <w:t xml:space="preserve">The third and last thing I wish to impart to you is </w:t>
      </w:r>
      <w:r w:rsidR="006D5921">
        <w:rPr>
          <w:color w:val="000000"/>
        </w:rPr>
        <w:t xml:space="preserve">the knowledge that in prayer we don’t go it alone! Know that Christ is before the Father </w:t>
      </w:r>
      <w:r w:rsidR="00F10DA0">
        <w:rPr>
          <w:color w:val="000000"/>
        </w:rPr>
        <w:t>interceding</w:t>
      </w:r>
      <w:r w:rsidR="006D5921">
        <w:rPr>
          <w:color w:val="000000"/>
        </w:rPr>
        <w:t xml:space="preserve"> for us in prayer as we read in Hebrews</w:t>
      </w:r>
      <w:r w:rsidR="00F10DA0">
        <w:rPr>
          <w:color w:val="000000"/>
        </w:rPr>
        <w:t xml:space="preserve"> </w:t>
      </w:r>
      <w:r w:rsidR="009C425B">
        <w:rPr>
          <w:color w:val="000000"/>
        </w:rPr>
        <w:t xml:space="preserve">7:25. </w:t>
      </w:r>
      <w:r w:rsidR="008E4358">
        <w:rPr>
          <w:color w:val="000000"/>
        </w:rPr>
        <w:t xml:space="preserve">And as we confess in the “communion of the saints” as believers </w:t>
      </w:r>
      <w:r w:rsidR="007E3581">
        <w:rPr>
          <w:color w:val="000000"/>
        </w:rPr>
        <w:t xml:space="preserve">we can help each other fight the good fight of the faith (1 Tim 6:12). We are to bear one </w:t>
      </w:r>
      <w:r w:rsidR="009A085F">
        <w:rPr>
          <w:color w:val="000000"/>
        </w:rPr>
        <w:t>another’s</w:t>
      </w:r>
      <w:r w:rsidR="007E3581">
        <w:rPr>
          <w:color w:val="000000"/>
        </w:rPr>
        <w:t xml:space="preserve"> burdens</w:t>
      </w:r>
      <w:r w:rsidR="00FC6B66">
        <w:rPr>
          <w:color w:val="000000"/>
        </w:rPr>
        <w:t xml:space="preserve"> (Gal. 6:2). We can encourage the fainthearted, and help the weak (1 Thes 5:14)</w:t>
      </w:r>
      <w:r w:rsidR="00BC0323">
        <w:rPr>
          <w:color w:val="000000"/>
        </w:rPr>
        <w:t>. And above all we are promised in Romans 8:28, “Likewise</w:t>
      </w:r>
      <w:r w:rsidR="009A085F">
        <w:rPr>
          <w:color w:val="000000"/>
        </w:rPr>
        <w:t xml:space="preserve"> the Spirit </w:t>
      </w:r>
      <w:r w:rsidR="00B01A08">
        <w:rPr>
          <w:color w:val="000000"/>
        </w:rPr>
        <w:t xml:space="preserve">helps us in our weakness. For we do not know what to pray for as we ought, but the Spirit himself intercedes </w:t>
      </w:r>
      <w:r w:rsidR="00402D27">
        <w:rPr>
          <w:color w:val="000000"/>
        </w:rPr>
        <w:t xml:space="preserve">for us with groanings too deep for words.” Yes, this may involve tears, which a </w:t>
      </w:r>
      <w:r w:rsidR="00CD44D2">
        <w:rPr>
          <w:color w:val="000000"/>
        </w:rPr>
        <w:t>good friend of mine, now of blessed memory, called ‘liquid prayers”.</w:t>
      </w:r>
    </w:p>
    <w:p w14:paraId="531E79A6" w14:textId="2EBD7786" w:rsidR="00003CAB" w:rsidRPr="006B1A3B" w:rsidRDefault="00484779" w:rsidP="00023C2C">
      <w:pPr>
        <w:tabs>
          <w:tab w:val="clear" w:pos="720"/>
          <w:tab w:val="clear" w:pos="1080"/>
        </w:tabs>
        <w:spacing w:after="80" w:line="360" w:lineRule="auto"/>
      </w:pPr>
      <w:r>
        <w:rPr>
          <w:b/>
        </w:rPr>
        <w:t xml:space="preserve">And Now a </w:t>
      </w:r>
      <w:r w:rsidR="006B1A3B" w:rsidRPr="006B1A3B">
        <w:rPr>
          <w:b/>
        </w:rPr>
        <w:t xml:space="preserve">Final Word – </w:t>
      </w:r>
      <w:r w:rsidR="006B1A3B" w:rsidRPr="006B1A3B">
        <w:rPr>
          <w:bCs/>
        </w:rPr>
        <w:t>Jesus ends His parable with a question to His hearers. “When the Son of Man comes, will he find faith on earth?” It is a haunting question! And if the onus or burden is on us, we are sunk. But if I am understanding the parable properly, the question largely hinges on our picture of God. Is He an uncaring, stingy, judge who wishes not to be bothered? If He is, we’re doomed. If, on the other hand, He is the opposite of all that, there is plenty of encouragement. Look to the cross. What does that tell you! “For God so loved the world!” He is more willing to give than we are to receive. He gives better than we could ever imagine! See God for who He has disclosed Himself to be. Our Lord and Savior! I think that will give us plenty of encouragement so that we don’t lose heart. Amen.</w:t>
      </w:r>
    </w:p>
    <w:sectPr w:rsidR="00003CAB" w:rsidRPr="006B1A3B" w:rsidSect="00AE1E0D">
      <w:footerReference w:type="default" r:id="rId7"/>
      <w:headerReference w:type="firs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E83C56" w14:textId="77777777" w:rsidR="009B0B7A" w:rsidRDefault="009B0B7A" w:rsidP="00AE1E0D">
      <w:pPr>
        <w:spacing w:after="0"/>
      </w:pPr>
      <w:r>
        <w:separator/>
      </w:r>
    </w:p>
  </w:endnote>
  <w:endnote w:type="continuationSeparator" w:id="0">
    <w:p w14:paraId="17D2DF89" w14:textId="77777777" w:rsidR="009B0B7A" w:rsidRDefault="009B0B7A" w:rsidP="00AE1E0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520ECB" w14:textId="0177492C" w:rsidR="0016185C" w:rsidRDefault="0016185C" w:rsidP="0016185C">
    <w:pPr>
      <w:pStyle w:val="Footer"/>
      <w:jc w:val="center"/>
    </w:pPr>
    <w:r>
      <w:fldChar w:fldCharType="begin"/>
    </w:r>
    <w:r>
      <w:instrText xml:space="preserve"> PAGE   \* MERGEFORMAT </w:instrText>
    </w:r>
    <w:r>
      <w:fldChar w:fldCharType="separate"/>
    </w:r>
    <w:r>
      <w:rPr>
        <w:noProof/>
      </w:rPr>
      <w:t>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BB1893" w14:textId="77777777" w:rsidR="009B0B7A" w:rsidRDefault="009B0B7A" w:rsidP="00AE1E0D">
      <w:pPr>
        <w:spacing w:after="0"/>
      </w:pPr>
      <w:r>
        <w:separator/>
      </w:r>
    </w:p>
  </w:footnote>
  <w:footnote w:type="continuationSeparator" w:id="0">
    <w:p w14:paraId="14988CD1" w14:textId="77777777" w:rsidR="009B0B7A" w:rsidRDefault="009B0B7A" w:rsidP="00AE1E0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CFF15C" w14:textId="77777777" w:rsidR="00AE1E0D" w:rsidRPr="00087D9A" w:rsidRDefault="00AE1E0D" w:rsidP="00087D9A">
    <w:pPr>
      <w:pStyle w:val="Title"/>
      <w:spacing w:after="0"/>
      <w:contextualSpacing w:val="0"/>
      <w:jc w:val="center"/>
      <w:rPr>
        <w:rFonts w:ascii="Times New Roman" w:hAnsi="Times New Roman"/>
        <w:b/>
        <w:bCs/>
        <w:spacing w:val="-20"/>
        <w:kern w:val="36"/>
        <w14:shadow w14:blurRad="50800" w14:dist="38100" w14:dir="2700000" w14:sx="100000" w14:sy="100000" w14:kx="0" w14:ky="0" w14:algn="tl">
          <w14:srgbClr w14:val="000000">
            <w14:alpha w14:val="60000"/>
          </w14:srgbClr>
        </w14:shadow>
      </w:rPr>
    </w:pPr>
    <w:r w:rsidRPr="00087D9A">
      <w:rPr>
        <w:rFonts w:ascii="Times New Roman" w:hAnsi="Times New Roman"/>
        <w:b/>
        <w:bCs/>
        <w:spacing w:val="-20"/>
        <w:kern w:val="36"/>
        <w14:shadow w14:blurRad="50800" w14:dist="38100" w14:dir="2700000" w14:sx="100000" w14:sy="100000" w14:kx="0" w14:ky="0" w14:algn="tl">
          <w14:srgbClr w14:val="000000">
            <w14:alpha w14:val="60000"/>
          </w14:srgbClr>
        </w14:shadow>
      </w:rPr>
      <w:t>Encouragement In Prayer</w:t>
    </w:r>
  </w:p>
  <w:p w14:paraId="5D6B4DA2" w14:textId="141CF28A" w:rsidR="00AE1E0D" w:rsidRPr="006B1A3B" w:rsidRDefault="00AE1E0D" w:rsidP="00087D9A">
    <w:pPr>
      <w:spacing w:after="0"/>
      <w:jc w:val="center"/>
      <w:rPr>
        <w:color w:val="000000"/>
      </w:rPr>
    </w:pPr>
    <w:r w:rsidRPr="006B1A3B">
      <w:rPr>
        <w:i/>
        <w:iCs/>
        <w:color w:val="000000"/>
      </w:rPr>
      <w:t xml:space="preserve">Promise: </w:t>
    </w:r>
    <w:r w:rsidR="0019178F">
      <w:rPr>
        <w:i/>
        <w:iCs/>
        <w:color w:val="000000"/>
      </w:rPr>
      <w:t>our Heavenly Father is eager to hear and answer our prayers</w:t>
    </w:r>
    <w:r w:rsidRPr="006B1A3B">
      <w:rPr>
        <w:i/>
        <w:iCs/>
        <w:color w:val="000000"/>
      </w:rPr>
      <w:br/>
    </w:r>
    <w:r w:rsidRPr="006B1A3B">
      <w:rPr>
        <w:color w:val="000000"/>
      </w:rPr>
      <w:t>Pastor Timothy A. Duesenberg</w:t>
    </w:r>
    <w:r w:rsidRPr="006B1A3B">
      <w:rPr>
        <w:color w:val="000000"/>
      </w:rPr>
      <w:br/>
      <w:t>Genesis 32:22-30; Psalm 121; 2 Timothy 3:14—4:5; Luke 18:1-8</w:t>
    </w:r>
    <w:r w:rsidRPr="006B1A3B">
      <w:rPr>
        <w:color w:val="000000"/>
      </w:rPr>
      <w:br/>
      <w:t>(19</w:t>
    </w:r>
    <w:r w:rsidRPr="006B1A3B">
      <w:rPr>
        <w:color w:val="000000"/>
        <w:vertAlign w:val="superscript"/>
      </w:rPr>
      <w:t>th</w:t>
    </w:r>
    <w:r w:rsidRPr="006B1A3B">
      <w:rPr>
        <w:color w:val="000000"/>
      </w:rPr>
      <w:t xml:space="preserve"> Sunday after Pentecost, Pr. 24), 10/19/25</w:t>
    </w:r>
  </w:p>
  <w:p w14:paraId="2E38954A" w14:textId="77777777" w:rsidR="00AE1E0D" w:rsidRDefault="00AE1E0D" w:rsidP="00087D9A">
    <w:pPr>
      <w:pStyle w:val="Header"/>
    </w:pPr>
  </w:p>
  <w:p w14:paraId="3CAE97F1" w14:textId="77777777" w:rsidR="00DA3AC2" w:rsidRDefault="00DA3AC2" w:rsidP="00087D9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728"/>
        </w:tabs>
        <w:ind w:left="172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21200977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efaultTabStop w:val="36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A3B"/>
    <w:rsid w:val="00003CAB"/>
    <w:rsid w:val="00004763"/>
    <w:rsid w:val="000059FC"/>
    <w:rsid w:val="00017275"/>
    <w:rsid w:val="00023BBF"/>
    <w:rsid w:val="00023C2C"/>
    <w:rsid w:val="000329B8"/>
    <w:rsid w:val="000366E6"/>
    <w:rsid w:val="000412D6"/>
    <w:rsid w:val="0005783A"/>
    <w:rsid w:val="0007517C"/>
    <w:rsid w:val="000833BE"/>
    <w:rsid w:val="00083E27"/>
    <w:rsid w:val="00087D9A"/>
    <w:rsid w:val="000A2C3D"/>
    <w:rsid w:val="000B01FD"/>
    <w:rsid w:val="000D1017"/>
    <w:rsid w:val="000E3B6D"/>
    <w:rsid w:val="00100644"/>
    <w:rsid w:val="0011153D"/>
    <w:rsid w:val="00112853"/>
    <w:rsid w:val="00112AD9"/>
    <w:rsid w:val="0011646E"/>
    <w:rsid w:val="0014727F"/>
    <w:rsid w:val="0016185C"/>
    <w:rsid w:val="00170992"/>
    <w:rsid w:val="001772D1"/>
    <w:rsid w:val="0017748A"/>
    <w:rsid w:val="0019178F"/>
    <w:rsid w:val="001A1A25"/>
    <w:rsid w:val="001A753E"/>
    <w:rsid w:val="001B2F23"/>
    <w:rsid w:val="001B7A32"/>
    <w:rsid w:val="001C1868"/>
    <w:rsid w:val="001C4AF9"/>
    <w:rsid w:val="001D6A6E"/>
    <w:rsid w:val="001E3244"/>
    <w:rsid w:val="00201E38"/>
    <w:rsid w:val="0021232F"/>
    <w:rsid w:val="002310D3"/>
    <w:rsid w:val="0023219B"/>
    <w:rsid w:val="00262097"/>
    <w:rsid w:val="00282A9D"/>
    <w:rsid w:val="002C6BFB"/>
    <w:rsid w:val="002D3650"/>
    <w:rsid w:val="002E7E23"/>
    <w:rsid w:val="0030023A"/>
    <w:rsid w:val="00307BB2"/>
    <w:rsid w:val="0034764E"/>
    <w:rsid w:val="003647BF"/>
    <w:rsid w:val="0037452B"/>
    <w:rsid w:val="00374D99"/>
    <w:rsid w:val="003848ED"/>
    <w:rsid w:val="00391C4F"/>
    <w:rsid w:val="00392FB9"/>
    <w:rsid w:val="003A07D7"/>
    <w:rsid w:val="003B46D1"/>
    <w:rsid w:val="003B4A32"/>
    <w:rsid w:val="003B5796"/>
    <w:rsid w:val="003C5294"/>
    <w:rsid w:val="003D6318"/>
    <w:rsid w:val="003D79F3"/>
    <w:rsid w:val="003F7CF6"/>
    <w:rsid w:val="00402D27"/>
    <w:rsid w:val="004053E9"/>
    <w:rsid w:val="004110BF"/>
    <w:rsid w:val="004329AD"/>
    <w:rsid w:val="00460C88"/>
    <w:rsid w:val="004637DE"/>
    <w:rsid w:val="00473784"/>
    <w:rsid w:val="0047729B"/>
    <w:rsid w:val="004803D4"/>
    <w:rsid w:val="00484779"/>
    <w:rsid w:val="0048617A"/>
    <w:rsid w:val="004928FF"/>
    <w:rsid w:val="004B3397"/>
    <w:rsid w:val="004B404F"/>
    <w:rsid w:val="004B58A6"/>
    <w:rsid w:val="004C244E"/>
    <w:rsid w:val="004D07DF"/>
    <w:rsid w:val="004D33FE"/>
    <w:rsid w:val="004F3CD8"/>
    <w:rsid w:val="00513E99"/>
    <w:rsid w:val="00517DB7"/>
    <w:rsid w:val="00537111"/>
    <w:rsid w:val="00554EC2"/>
    <w:rsid w:val="00566239"/>
    <w:rsid w:val="005922E6"/>
    <w:rsid w:val="00596864"/>
    <w:rsid w:val="005A6073"/>
    <w:rsid w:val="005B007F"/>
    <w:rsid w:val="005B0907"/>
    <w:rsid w:val="005B0CE3"/>
    <w:rsid w:val="005B3FA4"/>
    <w:rsid w:val="005B74CB"/>
    <w:rsid w:val="005C5398"/>
    <w:rsid w:val="005F2EC1"/>
    <w:rsid w:val="0061790C"/>
    <w:rsid w:val="00620695"/>
    <w:rsid w:val="00623846"/>
    <w:rsid w:val="006364D3"/>
    <w:rsid w:val="00636899"/>
    <w:rsid w:val="0066678B"/>
    <w:rsid w:val="006724FD"/>
    <w:rsid w:val="00697059"/>
    <w:rsid w:val="006A3E77"/>
    <w:rsid w:val="006A717B"/>
    <w:rsid w:val="006B1A3B"/>
    <w:rsid w:val="006B7AEF"/>
    <w:rsid w:val="006B7EB8"/>
    <w:rsid w:val="006C0BA3"/>
    <w:rsid w:val="006D5921"/>
    <w:rsid w:val="006E002D"/>
    <w:rsid w:val="006E44CC"/>
    <w:rsid w:val="006F332D"/>
    <w:rsid w:val="006F5A38"/>
    <w:rsid w:val="00721635"/>
    <w:rsid w:val="007366FB"/>
    <w:rsid w:val="00776B5F"/>
    <w:rsid w:val="007B5FF6"/>
    <w:rsid w:val="007C3C55"/>
    <w:rsid w:val="007E037F"/>
    <w:rsid w:val="007E0FC2"/>
    <w:rsid w:val="007E3581"/>
    <w:rsid w:val="007F1471"/>
    <w:rsid w:val="00800703"/>
    <w:rsid w:val="00811EC2"/>
    <w:rsid w:val="008145D5"/>
    <w:rsid w:val="00814C8A"/>
    <w:rsid w:val="008277B3"/>
    <w:rsid w:val="00837B70"/>
    <w:rsid w:val="00851EF9"/>
    <w:rsid w:val="00860C69"/>
    <w:rsid w:val="0087516C"/>
    <w:rsid w:val="00876436"/>
    <w:rsid w:val="00881B29"/>
    <w:rsid w:val="008D2836"/>
    <w:rsid w:val="008D3048"/>
    <w:rsid w:val="008D4B20"/>
    <w:rsid w:val="008E3A2B"/>
    <w:rsid w:val="008E4358"/>
    <w:rsid w:val="008F4F16"/>
    <w:rsid w:val="0091331C"/>
    <w:rsid w:val="0091775E"/>
    <w:rsid w:val="00924F3C"/>
    <w:rsid w:val="009314B6"/>
    <w:rsid w:val="00953C20"/>
    <w:rsid w:val="00975DEC"/>
    <w:rsid w:val="009A085F"/>
    <w:rsid w:val="009B0B7A"/>
    <w:rsid w:val="009C2EE1"/>
    <w:rsid w:val="009C425B"/>
    <w:rsid w:val="009E532D"/>
    <w:rsid w:val="00A067AE"/>
    <w:rsid w:val="00A1041B"/>
    <w:rsid w:val="00A262C1"/>
    <w:rsid w:val="00A306B5"/>
    <w:rsid w:val="00A5128C"/>
    <w:rsid w:val="00A53197"/>
    <w:rsid w:val="00A808EE"/>
    <w:rsid w:val="00A80C0D"/>
    <w:rsid w:val="00AD5C54"/>
    <w:rsid w:val="00AE1E0D"/>
    <w:rsid w:val="00B01A08"/>
    <w:rsid w:val="00B116BB"/>
    <w:rsid w:val="00B235EB"/>
    <w:rsid w:val="00B23CA8"/>
    <w:rsid w:val="00B27883"/>
    <w:rsid w:val="00B446ED"/>
    <w:rsid w:val="00B503C9"/>
    <w:rsid w:val="00B50B06"/>
    <w:rsid w:val="00B5783C"/>
    <w:rsid w:val="00B91668"/>
    <w:rsid w:val="00BA01D4"/>
    <w:rsid w:val="00BB0302"/>
    <w:rsid w:val="00BB4019"/>
    <w:rsid w:val="00BC0323"/>
    <w:rsid w:val="00BD6356"/>
    <w:rsid w:val="00BE2A97"/>
    <w:rsid w:val="00BE56A7"/>
    <w:rsid w:val="00C05A5F"/>
    <w:rsid w:val="00C11CD2"/>
    <w:rsid w:val="00C32D26"/>
    <w:rsid w:val="00C3774E"/>
    <w:rsid w:val="00C50E58"/>
    <w:rsid w:val="00C56A12"/>
    <w:rsid w:val="00C758D0"/>
    <w:rsid w:val="00C779AF"/>
    <w:rsid w:val="00C96DC2"/>
    <w:rsid w:val="00CC3D66"/>
    <w:rsid w:val="00CC50AD"/>
    <w:rsid w:val="00CC588F"/>
    <w:rsid w:val="00CD44D2"/>
    <w:rsid w:val="00CF34A7"/>
    <w:rsid w:val="00CF5099"/>
    <w:rsid w:val="00D1654B"/>
    <w:rsid w:val="00D1681B"/>
    <w:rsid w:val="00D431FD"/>
    <w:rsid w:val="00D52346"/>
    <w:rsid w:val="00D52D86"/>
    <w:rsid w:val="00D55FED"/>
    <w:rsid w:val="00D65A33"/>
    <w:rsid w:val="00D75783"/>
    <w:rsid w:val="00D83D87"/>
    <w:rsid w:val="00D84465"/>
    <w:rsid w:val="00D958EB"/>
    <w:rsid w:val="00DA3AC2"/>
    <w:rsid w:val="00DA46E7"/>
    <w:rsid w:val="00DA78EF"/>
    <w:rsid w:val="00DB2F3E"/>
    <w:rsid w:val="00DB42FF"/>
    <w:rsid w:val="00DC509E"/>
    <w:rsid w:val="00DD03D5"/>
    <w:rsid w:val="00DD0E8F"/>
    <w:rsid w:val="00E10F85"/>
    <w:rsid w:val="00E22C17"/>
    <w:rsid w:val="00E23BAD"/>
    <w:rsid w:val="00E345E5"/>
    <w:rsid w:val="00E427D0"/>
    <w:rsid w:val="00E479E7"/>
    <w:rsid w:val="00E64775"/>
    <w:rsid w:val="00E812B7"/>
    <w:rsid w:val="00E9369C"/>
    <w:rsid w:val="00E9693D"/>
    <w:rsid w:val="00EC66AF"/>
    <w:rsid w:val="00ED3E9B"/>
    <w:rsid w:val="00EE2498"/>
    <w:rsid w:val="00EE3D20"/>
    <w:rsid w:val="00F10DA0"/>
    <w:rsid w:val="00F126C8"/>
    <w:rsid w:val="00F212B7"/>
    <w:rsid w:val="00F2139E"/>
    <w:rsid w:val="00F3454D"/>
    <w:rsid w:val="00F35AB0"/>
    <w:rsid w:val="00F409BF"/>
    <w:rsid w:val="00F40EE9"/>
    <w:rsid w:val="00F435D5"/>
    <w:rsid w:val="00F44284"/>
    <w:rsid w:val="00F552AF"/>
    <w:rsid w:val="00F808D1"/>
    <w:rsid w:val="00F80A87"/>
    <w:rsid w:val="00FA3265"/>
    <w:rsid w:val="00FA5B31"/>
    <w:rsid w:val="00FB18BA"/>
    <w:rsid w:val="00FB4296"/>
    <w:rsid w:val="00FC6B66"/>
    <w:rsid w:val="00FC77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8611C6"/>
  <w15:chartTrackingRefBased/>
  <w15:docId w15:val="{5A65A311-1FB0-4686-93EC-D5CB8AB66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ajorBidi"/>
        <w:kern w:val="2"/>
        <w:sz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1A3B"/>
    <w:pPr>
      <w:tabs>
        <w:tab w:val="left" w:pos="360"/>
        <w:tab w:val="left" w:pos="720"/>
        <w:tab w:val="left" w:pos="1080"/>
      </w:tabs>
      <w:autoSpaceDE w:val="0"/>
      <w:autoSpaceDN w:val="0"/>
      <w:spacing w:after="120" w:line="240" w:lineRule="auto"/>
    </w:pPr>
    <w:rPr>
      <w:rFonts w:eastAsia="Times New Roman" w:cs="Times New Roman"/>
      <w:kern w:val="0"/>
      <w:szCs w:val="24"/>
      <w14:ligatures w14:val="none"/>
    </w:rPr>
  </w:style>
  <w:style w:type="paragraph" w:styleId="Heading1">
    <w:name w:val="heading 1"/>
    <w:basedOn w:val="Normal"/>
    <w:next w:val="Normal"/>
    <w:link w:val="Heading1Char"/>
    <w:uiPriority w:val="9"/>
    <w:qFormat/>
    <w:rsid w:val="006B1A3B"/>
    <w:pPr>
      <w:keepNext/>
      <w:keepLines/>
      <w:spacing w:before="360" w:after="80"/>
      <w:outlineLvl w:val="0"/>
    </w:pPr>
    <w:rPr>
      <w:rFonts w:asciiTheme="majorHAnsi" w:eastAsiaTheme="majorEastAsia" w:hAnsiTheme="majorHAnsi"/>
      <w:color w:val="0F4761" w:themeColor="accent1" w:themeShade="BF"/>
      <w:sz w:val="40"/>
      <w:szCs w:val="40"/>
    </w:rPr>
  </w:style>
  <w:style w:type="paragraph" w:styleId="Heading2">
    <w:name w:val="heading 2"/>
    <w:basedOn w:val="Normal"/>
    <w:next w:val="Normal"/>
    <w:link w:val="Heading2Char"/>
    <w:uiPriority w:val="9"/>
    <w:semiHidden/>
    <w:unhideWhenUsed/>
    <w:qFormat/>
    <w:rsid w:val="006B1A3B"/>
    <w:pPr>
      <w:keepNext/>
      <w:keepLines/>
      <w:spacing w:before="160" w:after="80"/>
      <w:outlineLvl w:val="1"/>
    </w:pPr>
    <w:rPr>
      <w:rFonts w:asciiTheme="majorHAnsi" w:eastAsiaTheme="majorEastAsia" w:hAnsiTheme="majorHAnsi"/>
      <w:color w:val="0F4761" w:themeColor="accent1" w:themeShade="BF"/>
      <w:sz w:val="32"/>
      <w:szCs w:val="32"/>
    </w:rPr>
  </w:style>
  <w:style w:type="paragraph" w:styleId="Heading3">
    <w:name w:val="heading 3"/>
    <w:basedOn w:val="Normal"/>
    <w:next w:val="Normal"/>
    <w:link w:val="Heading3Char"/>
    <w:uiPriority w:val="9"/>
    <w:semiHidden/>
    <w:unhideWhenUsed/>
    <w:qFormat/>
    <w:rsid w:val="006B1A3B"/>
    <w:pPr>
      <w:keepNext/>
      <w:keepLines/>
      <w:spacing w:before="160" w:after="80"/>
      <w:outlineLvl w:val="2"/>
    </w:pPr>
    <w:rPr>
      <w:rFonts w:asciiTheme="minorHAnsi" w:eastAsiaTheme="majorEastAsia" w:hAnsiTheme="minorHAnsi"/>
      <w:color w:val="0F4761" w:themeColor="accent1" w:themeShade="BF"/>
      <w:sz w:val="28"/>
      <w:szCs w:val="28"/>
    </w:rPr>
  </w:style>
  <w:style w:type="paragraph" w:styleId="Heading4">
    <w:name w:val="heading 4"/>
    <w:basedOn w:val="Normal"/>
    <w:next w:val="Normal"/>
    <w:link w:val="Heading4Char"/>
    <w:uiPriority w:val="9"/>
    <w:semiHidden/>
    <w:unhideWhenUsed/>
    <w:qFormat/>
    <w:rsid w:val="006B1A3B"/>
    <w:pPr>
      <w:keepNext/>
      <w:keepLines/>
      <w:spacing w:before="80" w:after="40"/>
      <w:outlineLvl w:val="3"/>
    </w:pPr>
    <w:rPr>
      <w:rFonts w:asciiTheme="minorHAnsi" w:eastAsiaTheme="majorEastAsia" w:hAnsiTheme="minorHAnsi"/>
      <w:i/>
      <w:iCs/>
      <w:color w:val="0F4761" w:themeColor="accent1" w:themeShade="BF"/>
    </w:rPr>
  </w:style>
  <w:style w:type="paragraph" w:styleId="Heading5">
    <w:name w:val="heading 5"/>
    <w:basedOn w:val="Normal"/>
    <w:next w:val="Normal"/>
    <w:link w:val="Heading5Char"/>
    <w:uiPriority w:val="9"/>
    <w:semiHidden/>
    <w:unhideWhenUsed/>
    <w:qFormat/>
    <w:rsid w:val="006B1A3B"/>
    <w:pPr>
      <w:keepNext/>
      <w:keepLines/>
      <w:spacing w:before="80" w:after="40"/>
      <w:outlineLvl w:val="4"/>
    </w:pPr>
    <w:rPr>
      <w:rFonts w:asciiTheme="minorHAnsi" w:eastAsiaTheme="majorEastAsia" w:hAnsiTheme="minorHAnsi"/>
      <w:color w:val="0F4761" w:themeColor="accent1" w:themeShade="BF"/>
    </w:rPr>
  </w:style>
  <w:style w:type="paragraph" w:styleId="Heading6">
    <w:name w:val="heading 6"/>
    <w:basedOn w:val="Normal"/>
    <w:next w:val="Normal"/>
    <w:link w:val="Heading6Char"/>
    <w:uiPriority w:val="9"/>
    <w:semiHidden/>
    <w:unhideWhenUsed/>
    <w:qFormat/>
    <w:rsid w:val="006B1A3B"/>
    <w:pPr>
      <w:keepNext/>
      <w:keepLines/>
      <w:spacing w:before="40" w:after="0"/>
      <w:outlineLvl w:val="5"/>
    </w:pPr>
    <w:rPr>
      <w:rFonts w:asciiTheme="minorHAnsi" w:eastAsiaTheme="majorEastAsia" w:hAnsiTheme="minorHAnsi"/>
      <w:i/>
      <w:iCs/>
      <w:color w:val="595959" w:themeColor="text1" w:themeTint="A6"/>
    </w:rPr>
  </w:style>
  <w:style w:type="paragraph" w:styleId="Heading7">
    <w:name w:val="heading 7"/>
    <w:basedOn w:val="Normal"/>
    <w:next w:val="Normal"/>
    <w:link w:val="Heading7Char"/>
    <w:uiPriority w:val="9"/>
    <w:semiHidden/>
    <w:unhideWhenUsed/>
    <w:qFormat/>
    <w:rsid w:val="006B1A3B"/>
    <w:pPr>
      <w:keepNext/>
      <w:keepLines/>
      <w:spacing w:before="40" w:after="0"/>
      <w:outlineLvl w:val="6"/>
    </w:pPr>
    <w:rPr>
      <w:rFonts w:asciiTheme="minorHAnsi" w:eastAsiaTheme="majorEastAsia" w:hAnsiTheme="minorHAnsi"/>
      <w:color w:val="595959" w:themeColor="text1" w:themeTint="A6"/>
    </w:rPr>
  </w:style>
  <w:style w:type="paragraph" w:styleId="Heading8">
    <w:name w:val="heading 8"/>
    <w:basedOn w:val="Normal"/>
    <w:next w:val="Normal"/>
    <w:link w:val="Heading8Char"/>
    <w:uiPriority w:val="9"/>
    <w:semiHidden/>
    <w:unhideWhenUsed/>
    <w:qFormat/>
    <w:rsid w:val="006B1A3B"/>
    <w:pPr>
      <w:keepNext/>
      <w:keepLines/>
      <w:spacing w:after="0"/>
      <w:outlineLvl w:val="7"/>
    </w:pPr>
    <w:rPr>
      <w:rFonts w:asciiTheme="minorHAnsi" w:eastAsiaTheme="majorEastAsia" w:hAnsiTheme="minorHAnsi"/>
      <w:i/>
      <w:iCs/>
      <w:color w:val="272727" w:themeColor="text1" w:themeTint="D8"/>
    </w:rPr>
  </w:style>
  <w:style w:type="paragraph" w:styleId="Heading9">
    <w:name w:val="heading 9"/>
    <w:basedOn w:val="Normal"/>
    <w:next w:val="Normal"/>
    <w:link w:val="Heading9Char"/>
    <w:uiPriority w:val="9"/>
    <w:semiHidden/>
    <w:unhideWhenUsed/>
    <w:qFormat/>
    <w:rsid w:val="006B1A3B"/>
    <w:pPr>
      <w:keepNext/>
      <w:keepLines/>
      <w:spacing w:after="0"/>
      <w:outlineLvl w:val="8"/>
    </w:pPr>
    <w:rPr>
      <w:rFonts w:asciiTheme="minorHAnsi" w:eastAsiaTheme="majorEastAsia" w:hAnsiTheme="minorHAns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1A3B"/>
    <w:rPr>
      <w:rFonts w:asciiTheme="majorHAnsi" w:eastAsiaTheme="majorEastAsia" w:hAnsiTheme="majorHAnsi"/>
      <w:color w:val="0F4761" w:themeColor="accent1" w:themeShade="BF"/>
      <w:sz w:val="40"/>
      <w:szCs w:val="40"/>
    </w:rPr>
  </w:style>
  <w:style w:type="character" w:customStyle="1" w:styleId="Heading2Char">
    <w:name w:val="Heading 2 Char"/>
    <w:basedOn w:val="DefaultParagraphFont"/>
    <w:link w:val="Heading2"/>
    <w:uiPriority w:val="9"/>
    <w:semiHidden/>
    <w:rsid w:val="006B1A3B"/>
    <w:rPr>
      <w:rFonts w:asciiTheme="majorHAnsi" w:eastAsiaTheme="majorEastAsia" w:hAnsiTheme="majorHAnsi"/>
      <w:color w:val="0F4761" w:themeColor="accent1" w:themeShade="BF"/>
      <w:sz w:val="32"/>
      <w:szCs w:val="32"/>
    </w:rPr>
  </w:style>
  <w:style w:type="character" w:customStyle="1" w:styleId="Heading3Char">
    <w:name w:val="Heading 3 Char"/>
    <w:basedOn w:val="DefaultParagraphFont"/>
    <w:link w:val="Heading3"/>
    <w:uiPriority w:val="9"/>
    <w:semiHidden/>
    <w:rsid w:val="006B1A3B"/>
    <w:rPr>
      <w:rFonts w:asciiTheme="minorHAnsi" w:eastAsiaTheme="majorEastAsia" w:hAnsiTheme="minorHAnsi"/>
      <w:color w:val="0F4761" w:themeColor="accent1" w:themeShade="BF"/>
      <w:sz w:val="28"/>
      <w:szCs w:val="28"/>
    </w:rPr>
  </w:style>
  <w:style w:type="character" w:customStyle="1" w:styleId="Heading4Char">
    <w:name w:val="Heading 4 Char"/>
    <w:basedOn w:val="DefaultParagraphFont"/>
    <w:link w:val="Heading4"/>
    <w:uiPriority w:val="9"/>
    <w:semiHidden/>
    <w:rsid w:val="006B1A3B"/>
    <w:rPr>
      <w:rFonts w:asciiTheme="minorHAnsi" w:eastAsiaTheme="majorEastAsia" w:hAnsiTheme="minorHAnsi"/>
      <w:i/>
      <w:iCs/>
      <w:color w:val="0F4761" w:themeColor="accent1" w:themeShade="BF"/>
    </w:rPr>
  </w:style>
  <w:style w:type="character" w:customStyle="1" w:styleId="Heading5Char">
    <w:name w:val="Heading 5 Char"/>
    <w:basedOn w:val="DefaultParagraphFont"/>
    <w:link w:val="Heading5"/>
    <w:uiPriority w:val="9"/>
    <w:semiHidden/>
    <w:rsid w:val="006B1A3B"/>
    <w:rPr>
      <w:rFonts w:asciiTheme="minorHAnsi" w:eastAsiaTheme="majorEastAsia" w:hAnsiTheme="minorHAnsi"/>
      <w:color w:val="0F4761" w:themeColor="accent1" w:themeShade="BF"/>
    </w:rPr>
  </w:style>
  <w:style w:type="character" w:customStyle="1" w:styleId="Heading6Char">
    <w:name w:val="Heading 6 Char"/>
    <w:basedOn w:val="DefaultParagraphFont"/>
    <w:link w:val="Heading6"/>
    <w:uiPriority w:val="9"/>
    <w:semiHidden/>
    <w:rsid w:val="006B1A3B"/>
    <w:rPr>
      <w:rFonts w:asciiTheme="minorHAnsi" w:eastAsiaTheme="majorEastAsia" w:hAnsiTheme="minorHAnsi"/>
      <w:i/>
      <w:iCs/>
      <w:color w:val="595959" w:themeColor="text1" w:themeTint="A6"/>
    </w:rPr>
  </w:style>
  <w:style w:type="character" w:customStyle="1" w:styleId="Heading7Char">
    <w:name w:val="Heading 7 Char"/>
    <w:basedOn w:val="DefaultParagraphFont"/>
    <w:link w:val="Heading7"/>
    <w:uiPriority w:val="9"/>
    <w:semiHidden/>
    <w:rsid w:val="006B1A3B"/>
    <w:rPr>
      <w:rFonts w:asciiTheme="minorHAnsi" w:eastAsiaTheme="majorEastAsia" w:hAnsiTheme="minorHAnsi"/>
      <w:color w:val="595959" w:themeColor="text1" w:themeTint="A6"/>
    </w:rPr>
  </w:style>
  <w:style w:type="character" w:customStyle="1" w:styleId="Heading8Char">
    <w:name w:val="Heading 8 Char"/>
    <w:basedOn w:val="DefaultParagraphFont"/>
    <w:link w:val="Heading8"/>
    <w:uiPriority w:val="9"/>
    <w:semiHidden/>
    <w:rsid w:val="006B1A3B"/>
    <w:rPr>
      <w:rFonts w:asciiTheme="minorHAnsi" w:eastAsiaTheme="majorEastAsia" w:hAnsiTheme="minorHAnsi"/>
      <w:i/>
      <w:iCs/>
      <w:color w:val="272727" w:themeColor="text1" w:themeTint="D8"/>
    </w:rPr>
  </w:style>
  <w:style w:type="character" w:customStyle="1" w:styleId="Heading9Char">
    <w:name w:val="Heading 9 Char"/>
    <w:basedOn w:val="DefaultParagraphFont"/>
    <w:link w:val="Heading9"/>
    <w:uiPriority w:val="9"/>
    <w:semiHidden/>
    <w:rsid w:val="006B1A3B"/>
    <w:rPr>
      <w:rFonts w:asciiTheme="minorHAnsi" w:eastAsiaTheme="majorEastAsia" w:hAnsiTheme="minorHAnsi"/>
      <w:color w:val="272727" w:themeColor="text1" w:themeTint="D8"/>
    </w:rPr>
  </w:style>
  <w:style w:type="paragraph" w:styleId="Title">
    <w:name w:val="Title"/>
    <w:basedOn w:val="Normal"/>
    <w:next w:val="Normal"/>
    <w:link w:val="TitleChar"/>
    <w:uiPriority w:val="10"/>
    <w:qFormat/>
    <w:rsid w:val="006B1A3B"/>
    <w:pPr>
      <w:spacing w:after="80"/>
      <w:contextualSpacing/>
    </w:pPr>
    <w:rPr>
      <w:rFonts w:asciiTheme="majorHAnsi" w:eastAsiaTheme="majorEastAsia" w:hAnsiTheme="majorHAnsi"/>
      <w:spacing w:val="-10"/>
      <w:kern w:val="28"/>
      <w:sz w:val="56"/>
      <w:szCs w:val="56"/>
    </w:rPr>
  </w:style>
  <w:style w:type="character" w:customStyle="1" w:styleId="TitleChar">
    <w:name w:val="Title Char"/>
    <w:basedOn w:val="DefaultParagraphFont"/>
    <w:link w:val="Title"/>
    <w:uiPriority w:val="10"/>
    <w:rsid w:val="006B1A3B"/>
    <w:rPr>
      <w:rFonts w:asciiTheme="majorHAnsi" w:eastAsiaTheme="majorEastAsia" w:hAnsiTheme="majorHAnsi"/>
      <w:spacing w:val="-10"/>
      <w:kern w:val="28"/>
      <w:sz w:val="56"/>
      <w:szCs w:val="56"/>
    </w:rPr>
  </w:style>
  <w:style w:type="paragraph" w:styleId="Subtitle">
    <w:name w:val="Subtitle"/>
    <w:basedOn w:val="Normal"/>
    <w:next w:val="Normal"/>
    <w:link w:val="SubtitleChar"/>
    <w:uiPriority w:val="11"/>
    <w:qFormat/>
    <w:rsid w:val="006B1A3B"/>
    <w:pPr>
      <w:numPr>
        <w:ilvl w:val="1"/>
      </w:numPr>
    </w:pPr>
    <w:rPr>
      <w:rFonts w:asciiTheme="minorHAnsi" w:eastAsiaTheme="majorEastAsia" w:hAnsiTheme="minorHAnsi"/>
      <w:color w:val="595959" w:themeColor="text1" w:themeTint="A6"/>
      <w:spacing w:val="15"/>
      <w:sz w:val="28"/>
      <w:szCs w:val="28"/>
    </w:rPr>
  </w:style>
  <w:style w:type="character" w:customStyle="1" w:styleId="SubtitleChar">
    <w:name w:val="Subtitle Char"/>
    <w:basedOn w:val="DefaultParagraphFont"/>
    <w:link w:val="Subtitle"/>
    <w:uiPriority w:val="11"/>
    <w:rsid w:val="006B1A3B"/>
    <w:rPr>
      <w:rFonts w:asciiTheme="minorHAnsi" w:eastAsiaTheme="majorEastAsia" w:hAnsiTheme="minorHAnsi"/>
      <w:color w:val="595959" w:themeColor="text1" w:themeTint="A6"/>
      <w:spacing w:val="15"/>
      <w:sz w:val="28"/>
      <w:szCs w:val="28"/>
    </w:rPr>
  </w:style>
  <w:style w:type="paragraph" w:styleId="Quote">
    <w:name w:val="Quote"/>
    <w:basedOn w:val="Normal"/>
    <w:next w:val="Normal"/>
    <w:link w:val="QuoteChar"/>
    <w:uiPriority w:val="29"/>
    <w:qFormat/>
    <w:rsid w:val="006B1A3B"/>
    <w:pPr>
      <w:spacing w:before="160"/>
      <w:jc w:val="center"/>
    </w:pPr>
    <w:rPr>
      <w:i/>
      <w:iCs/>
      <w:color w:val="404040" w:themeColor="text1" w:themeTint="BF"/>
    </w:rPr>
  </w:style>
  <w:style w:type="character" w:customStyle="1" w:styleId="QuoteChar">
    <w:name w:val="Quote Char"/>
    <w:basedOn w:val="DefaultParagraphFont"/>
    <w:link w:val="Quote"/>
    <w:uiPriority w:val="29"/>
    <w:rsid w:val="006B1A3B"/>
    <w:rPr>
      <w:i/>
      <w:iCs/>
      <w:color w:val="404040" w:themeColor="text1" w:themeTint="BF"/>
    </w:rPr>
  </w:style>
  <w:style w:type="paragraph" w:styleId="ListParagraph">
    <w:name w:val="List Paragraph"/>
    <w:basedOn w:val="Normal"/>
    <w:uiPriority w:val="34"/>
    <w:qFormat/>
    <w:rsid w:val="006B1A3B"/>
    <w:pPr>
      <w:ind w:left="720"/>
      <w:contextualSpacing/>
    </w:pPr>
  </w:style>
  <w:style w:type="character" w:styleId="IntenseEmphasis">
    <w:name w:val="Intense Emphasis"/>
    <w:basedOn w:val="DefaultParagraphFont"/>
    <w:uiPriority w:val="21"/>
    <w:qFormat/>
    <w:rsid w:val="006B1A3B"/>
    <w:rPr>
      <w:i/>
      <w:iCs/>
      <w:color w:val="0F4761" w:themeColor="accent1" w:themeShade="BF"/>
    </w:rPr>
  </w:style>
  <w:style w:type="paragraph" w:styleId="IntenseQuote">
    <w:name w:val="Intense Quote"/>
    <w:basedOn w:val="Normal"/>
    <w:next w:val="Normal"/>
    <w:link w:val="IntenseQuoteChar"/>
    <w:uiPriority w:val="30"/>
    <w:qFormat/>
    <w:rsid w:val="006B1A3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B1A3B"/>
    <w:rPr>
      <w:i/>
      <w:iCs/>
      <w:color w:val="0F4761" w:themeColor="accent1" w:themeShade="BF"/>
    </w:rPr>
  </w:style>
  <w:style w:type="character" w:styleId="IntenseReference">
    <w:name w:val="Intense Reference"/>
    <w:basedOn w:val="DefaultParagraphFont"/>
    <w:uiPriority w:val="32"/>
    <w:qFormat/>
    <w:rsid w:val="006B1A3B"/>
    <w:rPr>
      <w:b/>
      <w:bCs/>
      <w:smallCaps/>
      <w:color w:val="0F4761" w:themeColor="accent1" w:themeShade="BF"/>
      <w:spacing w:val="5"/>
    </w:rPr>
  </w:style>
  <w:style w:type="paragraph" w:styleId="Header">
    <w:name w:val="header"/>
    <w:basedOn w:val="Normal"/>
    <w:link w:val="HeaderChar"/>
    <w:uiPriority w:val="99"/>
    <w:unhideWhenUsed/>
    <w:rsid w:val="00AE1E0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AE1E0D"/>
    <w:rPr>
      <w:rFonts w:eastAsia="Times New Roman" w:cs="Times New Roman"/>
      <w:kern w:val="0"/>
      <w:szCs w:val="24"/>
      <w14:ligatures w14:val="none"/>
    </w:rPr>
  </w:style>
  <w:style w:type="paragraph" w:styleId="Footer">
    <w:name w:val="footer"/>
    <w:basedOn w:val="Normal"/>
    <w:link w:val="FooterChar"/>
    <w:uiPriority w:val="99"/>
    <w:unhideWhenUsed/>
    <w:rsid w:val="00AE1E0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AE1E0D"/>
    <w:rPr>
      <w:rFonts w:eastAsia="Times New Roman" w:cs="Times New Roman"/>
      <w:kern w:val="0"/>
      <w:szCs w:val="24"/>
      <w14:ligatures w14:val="none"/>
    </w:rPr>
  </w:style>
  <w:style w:type="paragraph" w:styleId="NormalWeb">
    <w:name w:val="Normal (Web)"/>
    <w:basedOn w:val="Normal"/>
    <w:uiPriority w:val="99"/>
    <w:semiHidden/>
    <w:unhideWhenUsed/>
    <w:rsid w:val="00B278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150</TotalTime>
  <Pages>4</Pages>
  <Words>1465</Words>
  <Characters>8353</Characters>
  <Application>Microsoft Office Word</Application>
  <DocSecurity>0</DocSecurity>
  <Lines>69</Lines>
  <Paragraphs>19</Paragraphs>
  <ScaleCrop>false</ScaleCrop>
  <Company/>
  <LinksUpToDate>false</LinksUpToDate>
  <CharactersWithSpaces>9799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Duesenberg</dc:creator>
  <cp:keywords/>
  <dc:description/>
  <cp:lastModifiedBy>Timothy Duesenberg</cp:lastModifiedBy>
  <cp:revision>237</cp:revision>
  <dcterms:created xsi:type="dcterms:W3CDTF">2025-10-15T20:00:00Z</dcterms:created>
  <dcterms:modified xsi:type="dcterms:W3CDTF">2025-10-17T15:31:00Z</dcterms:modified>
</cp:coreProperties>
</file>