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4E325023" w14:textId="77777777" w:rsidR="00FA72CF" w:rsidRPr="00535588" w:rsidRDefault="00FA72CF" w:rsidP="00FA72CF">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535588">
              <w:rPr>
                <w:b/>
                <w:bCs/>
                <w:spacing w:val="-20"/>
                <w:kern w:val="36"/>
                <w:sz w:val="40"/>
                <w:szCs w:val="40"/>
                <w14:shadow w14:blurRad="50800" w14:dist="38100" w14:dir="2700000" w14:sx="100000" w14:sy="100000" w14:kx="0" w14:ky="0" w14:algn="tl">
                  <w14:srgbClr w14:val="000000">
                    <w14:alpha w14:val="60000"/>
                  </w14:srgbClr>
                </w14:shadow>
              </w:rPr>
              <w:t>We Have an Enemy</w:t>
            </w:r>
          </w:p>
          <w:p w14:paraId="7B393E6E" w14:textId="77777777" w:rsidR="00FA72CF" w:rsidRPr="00535588" w:rsidRDefault="00FA72CF" w:rsidP="00FA72CF">
            <w:pPr>
              <w:spacing w:after="80"/>
              <w:ind w:left="-144" w:right="115"/>
              <w:jc w:val="center"/>
              <w:rPr>
                <w:rFonts w:ascii="Arial Narrow" w:hAnsi="Arial Narrow" w:cs="Arial Narrow"/>
                <w:color w:val="000000"/>
                <w:sz w:val="20"/>
                <w:szCs w:val="20"/>
              </w:rPr>
            </w:pPr>
            <w:r w:rsidRPr="00535588">
              <w:rPr>
                <w:rFonts w:ascii="Garamond" w:hAnsi="Garamond" w:cs="Garamond"/>
                <w:i/>
                <w:iCs/>
                <w:color w:val="000000"/>
                <w:sz w:val="20"/>
                <w:szCs w:val="20"/>
              </w:rPr>
              <w:t xml:space="preserve">Promise: God equips us to withstand the enemy </w:t>
            </w:r>
            <w:r w:rsidRPr="00535588">
              <w:rPr>
                <w:rFonts w:ascii="Garamond" w:hAnsi="Garamond" w:cs="Garamond"/>
                <w:i/>
                <w:iCs/>
                <w:color w:val="000000"/>
                <w:sz w:val="20"/>
                <w:szCs w:val="20"/>
              </w:rPr>
              <w:br/>
            </w:r>
            <w:r w:rsidRPr="00535588">
              <w:rPr>
                <w:rFonts w:ascii="Arial Narrow" w:hAnsi="Arial Narrow" w:cs="Arial Narrow"/>
                <w:color w:val="000000"/>
                <w:sz w:val="20"/>
                <w:szCs w:val="20"/>
              </w:rPr>
              <w:t>Pastor Timothy A. Duesenberg</w:t>
            </w:r>
            <w:r w:rsidRPr="00535588">
              <w:rPr>
                <w:rFonts w:ascii="Arial Narrow" w:hAnsi="Arial Narrow" w:cs="Arial Narrow"/>
                <w:color w:val="000000"/>
                <w:sz w:val="20"/>
                <w:szCs w:val="20"/>
              </w:rPr>
              <w:br/>
            </w:r>
            <w:proofErr w:type="spellStart"/>
            <w:r w:rsidRPr="00535588">
              <w:rPr>
                <w:rFonts w:ascii="Arial Narrow" w:hAnsi="Arial Narrow" w:cs="Arial Narrow"/>
                <w:color w:val="000000"/>
                <w:sz w:val="20"/>
                <w:szCs w:val="20"/>
              </w:rPr>
              <w:t>Deut</w:t>
            </w:r>
            <w:proofErr w:type="spellEnd"/>
            <w:r w:rsidRPr="00535588">
              <w:rPr>
                <w:rFonts w:ascii="Arial Narrow" w:hAnsi="Arial Narrow" w:cs="Arial Narrow"/>
                <w:color w:val="000000"/>
                <w:sz w:val="20"/>
                <w:szCs w:val="20"/>
              </w:rPr>
              <w:t xml:space="preserve"> 4:1-2, 6-9; Ps 119:129-136; </w:t>
            </w:r>
            <w:r w:rsidRPr="00535588">
              <w:rPr>
                <w:rFonts w:ascii="Arial Narrow" w:hAnsi="Arial Narrow" w:cs="Arial Narrow"/>
                <w:color w:val="000000"/>
                <w:sz w:val="20"/>
                <w:szCs w:val="20"/>
                <w:u w:val="single"/>
              </w:rPr>
              <w:t>Eph 6:10-20</w:t>
            </w:r>
            <w:r w:rsidRPr="00535588">
              <w:rPr>
                <w:rFonts w:ascii="Arial Narrow" w:hAnsi="Arial Narrow" w:cs="Arial Narrow"/>
                <w:color w:val="000000"/>
                <w:sz w:val="20"/>
                <w:szCs w:val="20"/>
              </w:rPr>
              <w:t>; Mark 7:14-23</w:t>
            </w:r>
            <w:r w:rsidRPr="00535588">
              <w:rPr>
                <w:rFonts w:ascii="Arial Narrow" w:hAnsi="Arial Narrow" w:cs="Arial Narrow"/>
                <w:color w:val="000000"/>
                <w:sz w:val="20"/>
                <w:szCs w:val="20"/>
              </w:rPr>
              <w:br/>
              <w:t>(15</w:t>
            </w:r>
            <w:r w:rsidRPr="00535588">
              <w:rPr>
                <w:rFonts w:ascii="Arial Narrow" w:hAnsi="Arial Narrow" w:cs="Arial Narrow"/>
                <w:color w:val="000000"/>
                <w:sz w:val="20"/>
                <w:szCs w:val="20"/>
                <w:vertAlign w:val="superscript"/>
              </w:rPr>
              <w:t>th</w:t>
            </w:r>
            <w:r w:rsidRPr="00535588">
              <w:rPr>
                <w:rFonts w:ascii="Arial Narrow" w:hAnsi="Arial Narrow" w:cs="Arial Narrow"/>
                <w:color w:val="000000"/>
                <w:sz w:val="20"/>
                <w:szCs w:val="20"/>
              </w:rPr>
              <w:t xml:space="preserve"> Sunday after Pentecost, Pr. 17), 9/1/24)</w:t>
            </w:r>
          </w:p>
          <w:p w14:paraId="5E1CFB7E" w14:textId="77777777" w:rsidR="00FA72CF" w:rsidRPr="00535588" w:rsidRDefault="00FA72CF" w:rsidP="00FA72CF">
            <w:pPr>
              <w:spacing w:after="80" w:line="216" w:lineRule="auto"/>
              <w:ind w:right="115"/>
              <w:jc w:val="both"/>
              <w:rPr>
                <w:rFonts w:ascii="Garamond" w:hAnsi="Garamond"/>
                <w:color w:val="000000"/>
              </w:rPr>
            </w:pPr>
            <w:r w:rsidRPr="00535588">
              <w:rPr>
                <w:rFonts w:ascii="Garamond" w:hAnsi="Garamond"/>
                <w:bCs/>
                <w:i/>
                <w:iCs/>
                <w:color w:val="000000"/>
              </w:rPr>
              <w:t xml:space="preserve">For we do not wrestle against flesh and blood. </w:t>
            </w:r>
            <w:r w:rsidRPr="00535588">
              <w:rPr>
                <w:rFonts w:ascii="Garamond" w:hAnsi="Garamond"/>
                <w:bCs/>
                <w:iCs/>
                <w:color w:val="000000"/>
              </w:rPr>
              <w:t>– v. 12</w:t>
            </w:r>
          </w:p>
          <w:p w14:paraId="18E90298" w14:textId="77777777" w:rsidR="00FA72CF" w:rsidRPr="00535588" w:rsidRDefault="00FA72CF" w:rsidP="00FA72CF">
            <w:pPr>
              <w:spacing w:after="50" w:line="216" w:lineRule="auto"/>
              <w:ind w:right="115"/>
              <w:jc w:val="both"/>
              <w:rPr>
                <w:rFonts w:ascii="Arial Narrow" w:hAnsi="Arial Narrow" w:cs="Arial"/>
                <w:color w:val="000000"/>
              </w:rPr>
            </w:pPr>
            <w:r w:rsidRPr="00535588">
              <w:rPr>
                <w:rFonts w:ascii="Arial Narrow" w:hAnsi="Arial Narrow" w:cs="Arial"/>
                <w:b/>
                <w:bCs/>
                <w:color w:val="000000"/>
              </w:rPr>
              <w:t xml:space="preserve">Lead In – </w:t>
            </w:r>
            <w:r w:rsidRPr="00535588">
              <w:rPr>
                <w:rFonts w:ascii="Arial Narrow" w:hAnsi="Arial Narrow" w:cs="Arial"/>
                <w:color w:val="000000"/>
              </w:rPr>
              <w:t>Brothers and sisters in Christ, we are in a war whether we realize it or not. We may not be, at the moment, in a war zone; but that in itself isn’t good news. It could indicate that we are far behind enemy lines and don’t sense the heat of the battle. That hardly means we are safe! To be sure, victory in this war is assured. The decisive battle has been won. But when our ancient foe is finally utterly vanquished, we sure as shooting don’t want to be found in his clutches. The final judgment will come suddenly…</w:t>
            </w:r>
          </w:p>
          <w:p w14:paraId="3E153153" w14:textId="77777777" w:rsidR="00FA72CF" w:rsidRPr="00C6389B" w:rsidRDefault="00FA72CF" w:rsidP="00FA72C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C6389B">
              <w:rPr>
                <w:rFonts w:ascii="Arial Narrow" w:hAnsi="Arial Narrow" w:cs="Arial Narrow"/>
                <w:b/>
                <w:bCs/>
                <w:color w:val="984806" w:themeColor="accent6" w:themeShade="80"/>
              </w:rPr>
              <w:t xml:space="preserve">We Have </w:t>
            </w:r>
            <w:proofErr w:type="gramStart"/>
            <w:r w:rsidRPr="00C6389B">
              <w:rPr>
                <w:rFonts w:ascii="Arial Narrow" w:hAnsi="Arial Narrow" w:cs="Arial Narrow"/>
                <w:b/>
                <w:bCs/>
                <w:color w:val="984806" w:themeColor="accent6" w:themeShade="80"/>
              </w:rPr>
              <w:t>An</w:t>
            </w:r>
            <w:proofErr w:type="gramEnd"/>
            <w:r w:rsidRPr="00C6389B">
              <w:rPr>
                <w:rFonts w:ascii="Arial Narrow" w:hAnsi="Arial Narrow" w:cs="Arial Narrow"/>
                <w:b/>
                <w:bCs/>
                <w:color w:val="984806" w:themeColor="accent6" w:themeShade="80"/>
              </w:rPr>
              <w:t xml:space="preserve"> Enemy and He Is Clearly Identified</w:t>
            </w:r>
          </w:p>
          <w:p w14:paraId="4E120828"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35588">
              <w:rPr>
                <w:rFonts w:ascii="Arial Narrow" w:hAnsi="Arial Narrow" w:cs="Arial Narrow"/>
                <w:color w:val="000000"/>
              </w:rPr>
              <w:t>Monsters, beasts, and dragons, not just fiction!</w:t>
            </w:r>
          </w:p>
          <w:p w14:paraId="24CFB98E"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35588">
              <w:rPr>
                <w:rFonts w:ascii="Arial Narrow" w:hAnsi="Arial Narrow" w:cs="Arial Narrow"/>
                <w:color w:val="000000"/>
              </w:rPr>
              <w:t>Our real enemy is not flesh and blood, but demonic…</w:t>
            </w:r>
          </w:p>
          <w:p w14:paraId="500E39F4"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35588">
              <w:rPr>
                <w:rFonts w:ascii="Arial Narrow" w:hAnsi="Arial Narrow" w:cs="Arial Narrow"/>
                <w:color w:val="000000"/>
              </w:rPr>
              <w:t>Our enemy knows that he is no match for God!</w:t>
            </w:r>
          </w:p>
          <w:p w14:paraId="4CD2166A" w14:textId="77777777" w:rsidR="00FA72CF" w:rsidRPr="00A90BD6" w:rsidRDefault="00FA72CF" w:rsidP="00FA72C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A90BD6">
              <w:rPr>
                <w:rFonts w:ascii="Arial Narrow" w:hAnsi="Arial Narrow" w:cs="Arial Narrow"/>
                <w:b/>
                <w:bCs/>
                <w:color w:val="4F6228" w:themeColor="accent3" w:themeShade="80"/>
              </w:rPr>
              <w:t>Be Strong in the Lord, Stand Firm Against the Schemes</w:t>
            </w:r>
          </w:p>
          <w:p w14:paraId="32B2B301"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35588">
              <w:rPr>
                <w:rFonts w:ascii="Arial Narrow" w:hAnsi="Arial Narrow" w:cs="Arial Narrow"/>
                <w:color w:val="000000"/>
              </w:rPr>
              <w:t>Be strong! Be courageous! Yes, but in the Lord…</w:t>
            </w:r>
          </w:p>
          <w:p w14:paraId="0C8A06AE"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35588">
              <w:rPr>
                <w:rFonts w:ascii="Arial Narrow" w:hAnsi="Arial Narrow" w:cs="Arial Narrow"/>
                <w:color w:val="000000"/>
              </w:rPr>
              <w:t>Notice the baptismal imagery here…</w:t>
            </w:r>
          </w:p>
          <w:p w14:paraId="262F0878"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35588">
              <w:rPr>
                <w:rFonts w:ascii="Arial Narrow" w:hAnsi="Arial Narrow" w:cs="Arial Narrow"/>
                <w:color w:val="000000"/>
              </w:rPr>
              <w:t>Doctrines matter, schemes involve false teaching…</w:t>
            </w:r>
          </w:p>
          <w:p w14:paraId="7564B377" w14:textId="77777777" w:rsidR="00FA72CF" w:rsidRPr="00A401A7" w:rsidRDefault="00FA72CF" w:rsidP="00FA72C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A401A7">
              <w:rPr>
                <w:rFonts w:ascii="Arial Narrow" w:hAnsi="Arial Narrow" w:cs="Arial Narrow"/>
                <w:b/>
                <w:bCs/>
                <w:color w:val="17365D" w:themeColor="text2" w:themeShade="BF"/>
              </w:rPr>
              <w:t xml:space="preserve">We Live </w:t>
            </w:r>
            <w:proofErr w:type="gramStart"/>
            <w:r w:rsidRPr="00A401A7">
              <w:rPr>
                <w:rFonts w:ascii="Arial Narrow" w:hAnsi="Arial Narrow" w:cs="Arial Narrow"/>
                <w:b/>
                <w:bCs/>
                <w:color w:val="17365D" w:themeColor="text2" w:themeShade="BF"/>
              </w:rPr>
              <w:t>By</w:t>
            </w:r>
            <w:proofErr w:type="gramEnd"/>
            <w:r w:rsidRPr="00A401A7">
              <w:rPr>
                <w:rFonts w:ascii="Arial Narrow" w:hAnsi="Arial Narrow" w:cs="Arial Narrow"/>
                <w:b/>
                <w:bCs/>
                <w:color w:val="17365D" w:themeColor="text2" w:themeShade="BF"/>
              </w:rPr>
              <w:t xml:space="preserve"> Breathing the Word In Prayer</w:t>
            </w:r>
          </w:p>
          <w:p w14:paraId="3345CE33"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35588">
              <w:rPr>
                <w:rFonts w:ascii="Arial Narrow" w:hAnsi="Arial Narrow" w:cs="Arial Narrow"/>
                <w:color w:val="000000"/>
              </w:rPr>
              <w:t>Christ’s strength includes the full armor…</w:t>
            </w:r>
          </w:p>
          <w:p w14:paraId="180438A5"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535588">
              <w:rPr>
                <w:rFonts w:ascii="Arial Narrow" w:hAnsi="Arial Narrow" w:cs="Arial Narrow"/>
                <w:color w:val="000000"/>
              </w:rPr>
              <w:t>It’s worth looking at the components of salvation…</w:t>
            </w:r>
          </w:p>
          <w:p w14:paraId="74FDDBAB" w14:textId="77777777" w:rsidR="00FA72CF" w:rsidRPr="00535588" w:rsidRDefault="00FA72CF" w:rsidP="00FA72CF">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535588">
              <w:rPr>
                <w:rFonts w:ascii="Arial Narrow" w:hAnsi="Arial Narrow" w:cs="Arial Narrow"/>
                <w:color w:val="000000"/>
              </w:rPr>
              <w:t xml:space="preserve">Prayer itself is not a piece of </w:t>
            </w:r>
            <w:proofErr w:type="gramStart"/>
            <w:r w:rsidRPr="00535588">
              <w:rPr>
                <w:rFonts w:ascii="Arial Narrow" w:hAnsi="Arial Narrow" w:cs="Arial Narrow"/>
                <w:color w:val="000000"/>
              </w:rPr>
              <w:t>the armor</w:t>
            </w:r>
            <w:proofErr w:type="gramEnd"/>
            <w:r w:rsidRPr="00535588">
              <w:rPr>
                <w:rFonts w:ascii="Arial Narrow" w:hAnsi="Arial Narrow" w:cs="Arial Narrow"/>
                <w:color w:val="000000"/>
              </w:rPr>
              <w:t>, instead it is...</w:t>
            </w:r>
          </w:p>
          <w:p w14:paraId="49E12522" w14:textId="77777777" w:rsidR="00FA72CF" w:rsidRPr="00535588" w:rsidRDefault="00FA72CF" w:rsidP="00FA72CF">
            <w:pPr>
              <w:pBdr>
                <w:bottom w:val="single" w:sz="4" w:space="1" w:color="auto"/>
              </w:pBdr>
              <w:spacing w:after="50" w:line="216" w:lineRule="auto"/>
              <w:ind w:right="115"/>
              <w:jc w:val="both"/>
              <w:rPr>
                <w:rFonts w:ascii="Arial Narrow" w:hAnsi="Arial Narrow"/>
                <w:bCs/>
                <w:color w:val="000000"/>
                <w:spacing w:val="2"/>
              </w:rPr>
            </w:pPr>
            <w:r w:rsidRPr="00535588">
              <w:rPr>
                <w:rFonts w:ascii="Arial Narrow" w:hAnsi="Arial Narrow"/>
                <w:b/>
              </w:rPr>
              <w:t xml:space="preserve">Final Word – </w:t>
            </w:r>
            <w:r w:rsidRPr="00535588">
              <w:rPr>
                <w:rFonts w:ascii="Arial Narrow" w:hAnsi="Arial Narrow"/>
                <w:bCs/>
              </w:rPr>
              <w:t xml:space="preserve">I love the sign some churches have above the entrance to the church, but visible from the inside as you exit. Perhaps you have seen it before. It simply reads “Servants’ Entrance”. What a healthy attitude. At the same time, I can think of other apt slogans. How about “Mission Field”? Or “Mash Unit”? But a final one to offer, and one in keeping with our Ephesian Reading is this: “War Zone!” And if you sense and believe this to be true, it’s more than a little frightening. At the same time, if you believe it you will put on your baptismal garment, the garment of salvation. And you will be well fortified in Christ as you breath His Word in constant prayer. And just so, you will be able to </w:t>
            </w:r>
            <w:proofErr w:type="gramStart"/>
            <w:r w:rsidRPr="00535588">
              <w:rPr>
                <w:rFonts w:ascii="Arial Narrow" w:hAnsi="Arial Narrow"/>
                <w:bCs/>
              </w:rPr>
              <w:t>withstand in</w:t>
            </w:r>
            <w:proofErr w:type="gramEnd"/>
            <w:r w:rsidRPr="00535588">
              <w:rPr>
                <w:rFonts w:ascii="Arial Narrow" w:hAnsi="Arial Narrow"/>
                <w:bCs/>
              </w:rPr>
              <w:t xml:space="preserve"> the evil day. And our Lord will deliver us from evil.</w:t>
            </w:r>
          </w:p>
          <w:p w14:paraId="5D5A667C" w14:textId="77777777" w:rsidR="00FA72CF" w:rsidRPr="00535588" w:rsidRDefault="00FA72CF" w:rsidP="00FA72CF">
            <w:pPr>
              <w:tabs>
                <w:tab w:val="left" w:pos="162"/>
              </w:tabs>
              <w:spacing w:after="50" w:line="228" w:lineRule="auto"/>
              <w:ind w:right="115"/>
              <w:jc w:val="both"/>
              <w:rPr>
                <w:rFonts w:ascii="Arial Narrow" w:hAnsi="Arial Narrow"/>
                <w:bCs/>
                <w:color w:val="000000"/>
                <w:spacing w:val="2"/>
                <w:sz w:val="20"/>
                <w:szCs w:val="20"/>
              </w:rPr>
            </w:pPr>
            <w:r w:rsidRPr="00C6389B">
              <w:rPr>
                <w:rFonts w:ascii="Arial Narrow" w:hAnsi="Arial Narrow"/>
                <w:b/>
                <w:color w:val="984806" w:themeColor="accent6" w:themeShade="80"/>
                <w:spacing w:val="2"/>
                <w:sz w:val="20"/>
                <w:szCs w:val="20"/>
              </w:rPr>
              <w:t>Ge 3:1</w:t>
            </w:r>
            <w:r w:rsidRPr="00C6389B">
              <w:rPr>
                <w:rFonts w:ascii="Arial Narrow" w:hAnsi="Arial Narrow"/>
                <w:bCs/>
                <w:color w:val="984806" w:themeColor="accent6" w:themeShade="80"/>
                <w:spacing w:val="2"/>
                <w:sz w:val="20"/>
                <w:szCs w:val="20"/>
              </w:rPr>
              <w:t xml:space="preserve"> </w:t>
            </w:r>
            <w:r w:rsidRPr="00535588">
              <w:rPr>
                <w:rFonts w:ascii="Arial Narrow" w:hAnsi="Arial Narrow"/>
                <w:bCs/>
                <w:color w:val="000000"/>
                <w:spacing w:val="2"/>
                <w:sz w:val="20"/>
                <w:szCs w:val="20"/>
              </w:rPr>
              <w:t xml:space="preserve">Now the serpent was </w:t>
            </w:r>
            <w:proofErr w:type="gramStart"/>
            <w:r w:rsidRPr="00535588">
              <w:rPr>
                <w:rFonts w:ascii="Arial Narrow" w:hAnsi="Arial Narrow"/>
                <w:bCs/>
                <w:color w:val="000000"/>
                <w:spacing w:val="2"/>
                <w:sz w:val="20"/>
                <w:szCs w:val="20"/>
              </w:rPr>
              <w:t>more crafty</w:t>
            </w:r>
            <w:proofErr w:type="gramEnd"/>
            <w:r w:rsidRPr="00535588">
              <w:rPr>
                <w:rFonts w:ascii="Arial Narrow" w:hAnsi="Arial Narrow"/>
                <w:bCs/>
                <w:color w:val="000000"/>
                <w:spacing w:val="2"/>
                <w:sz w:val="20"/>
                <w:szCs w:val="20"/>
              </w:rPr>
              <w:t xml:space="preserve"> than any other beast of the field that the Lord God had made.</w:t>
            </w:r>
          </w:p>
          <w:p w14:paraId="701A9AC8" w14:textId="77777777" w:rsidR="00FA72CF" w:rsidRPr="00535588" w:rsidRDefault="00FA72CF" w:rsidP="00FA72CF">
            <w:pPr>
              <w:tabs>
                <w:tab w:val="left" w:pos="162"/>
              </w:tabs>
              <w:spacing w:after="50" w:line="228" w:lineRule="auto"/>
              <w:ind w:right="115"/>
              <w:jc w:val="both"/>
              <w:rPr>
                <w:rFonts w:ascii="Arial Narrow" w:hAnsi="Arial Narrow"/>
                <w:bCs/>
                <w:color w:val="000000"/>
                <w:spacing w:val="2"/>
                <w:sz w:val="20"/>
                <w:szCs w:val="20"/>
              </w:rPr>
            </w:pPr>
            <w:r w:rsidRPr="00C6389B">
              <w:rPr>
                <w:rFonts w:ascii="Arial Narrow" w:hAnsi="Arial Narrow"/>
                <w:b/>
                <w:color w:val="984806" w:themeColor="accent6" w:themeShade="80"/>
                <w:spacing w:val="2"/>
                <w:sz w:val="20"/>
                <w:szCs w:val="20"/>
              </w:rPr>
              <w:t>Re 12:9</w:t>
            </w:r>
            <w:r w:rsidRPr="00C6389B">
              <w:rPr>
                <w:rFonts w:ascii="Arial Narrow" w:hAnsi="Arial Narrow"/>
                <w:bCs/>
                <w:color w:val="984806" w:themeColor="accent6" w:themeShade="80"/>
                <w:spacing w:val="2"/>
                <w:sz w:val="20"/>
                <w:szCs w:val="20"/>
              </w:rPr>
              <w:t xml:space="preserve"> </w:t>
            </w:r>
            <w:r w:rsidRPr="00535588">
              <w:rPr>
                <w:rFonts w:ascii="Arial Narrow" w:hAnsi="Arial Narrow"/>
                <w:bCs/>
                <w:color w:val="000000"/>
                <w:spacing w:val="2"/>
                <w:sz w:val="20"/>
                <w:szCs w:val="20"/>
              </w:rPr>
              <w:t>And the great dragon was thrown down, that ancient serpent, who is called the devil and Satan, the deceiver of the whole world—he was thrown down to the earth, and his angels were thrown down with him.</w:t>
            </w:r>
          </w:p>
          <w:p w14:paraId="47B0CE89" w14:textId="77777777" w:rsidR="00FA72CF" w:rsidRPr="00535588" w:rsidRDefault="00FA72CF" w:rsidP="00FA72CF">
            <w:pPr>
              <w:tabs>
                <w:tab w:val="left" w:pos="162"/>
              </w:tabs>
              <w:spacing w:after="50" w:line="228" w:lineRule="auto"/>
              <w:ind w:right="115"/>
              <w:jc w:val="both"/>
              <w:rPr>
                <w:rFonts w:ascii="Arial Narrow" w:hAnsi="Arial Narrow"/>
                <w:bCs/>
                <w:color w:val="000000"/>
                <w:spacing w:val="2"/>
                <w:sz w:val="20"/>
                <w:szCs w:val="20"/>
              </w:rPr>
            </w:pPr>
            <w:r w:rsidRPr="001C2E33">
              <w:rPr>
                <w:rFonts w:ascii="Arial Narrow" w:hAnsi="Arial Narrow"/>
                <w:b/>
                <w:color w:val="984806" w:themeColor="accent6" w:themeShade="80"/>
                <w:spacing w:val="2"/>
                <w:sz w:val="20"/>
                <w:szCs w:val="20"/>
              </w:rPr>
              <w:t>1Pe 5:8</w:t>
            </w:r>
            <w:r w:rsidRPr="001C2E33">
              <w:rPr>
                <w:rFonts w:ascii="Arial Narrow" w:hAnsi="Arial Narrow"/>
                <w:bCs/>
                <w:color w:val="984806" w:themeColor="accent6" w:themeShade="80"/>
                <w:spacing w:val="2"/>
                <w:sz w:val="20"/>
                <w:szCs w:val="20"/>
              </w:rPr>
              <w:t xml:space="preserve"> </w:t>
            </w:r>
            <w:r w:rsidRPr="00535588">
              <w:rPr>
                <w:rFonts w:ascii="Arial Narrow" w:hAnsi="Arial Narrow"/>
                <w:bCs/>
                <w:color w:val="000000"/>
                <w:spacing w:val="2"/>
                <w:sz w:val="20"/>
                <w:szCs w:val="20"/>
              </w:rPr>
              <w:t>Be sober-minded; be watchful. Your adversary the devil prowls around like a roaring lion, seeking someone to devour.</w:t>
            </w:r>
          </w:p>
          <w:p w14:paraId="64F03C8D" w14:textId="77777777" w:rsidR="00FA72CF" w:rsidRPr="00535588" w:rsidRDefault="00FA72CF" w:rsidP="00FA72CF">
            <w:pPr>
              <w:tabs>
                <w:tab w:val="left" w:pos="162"/>
              </w:tabs>
              <w:spacing w:after="50" w:line="228" w:lineRule="auto"/>
              <w:ind w:right="115"/>
              <w:jc w:val="both"/>
              <w:rPr>
                <w:rFonts w:ascii="Arial Narrow" w:hAnsi="Arial Narrow"/>
                <w:bCs/>
                <w:color w:val="000000"/>
                <w:spacing w:val="2"/>
                <w:sz w:val="20"/>
                <w:szCs w:val="20"/>
              </w:rPr>
            </w:pPr>
            <w:proofErr w:type="spellStart"/>
            <w:r w:rsidRPr="005236DC">
              <w:rPr>
                <w:rFonts w:ascii="Arial Narrow" w:hAnsi="Arial Narrow"/>
                <w:b/>
                <w:color w:val="4F6228" w:themeColor="accent3" w:themeShade="80"/>
                <w:spacing w:val="2"/>
                <w:sz w:val="20"/>
                <w:szCs w:val="20"/>
              </w:rPr>
              <w:t>Js</w:t>
            </w:r>
            <w:proofErr w:type="spellEnd"/>
            <w:r w:rsidRPr="005236DC">
              <w:rPr>
                <w:rFonts w:ascii="Arial Narrow" w:hAnsi="Arial Narrow"/>
                <w:b/>
                <w:color w:val="4F6228" w:themeColor="accent3" w:themeShade="80"/>
                <w:spacing w:val="2"/>
                <w:sz w:val="20"/>
                <w:szCs w:val="20"/>
              </w:rPr>
              <w:t xml:space="preserve"> 1:9</w:t>
            </w:r>
            <w:r w:rsidRPr="005236DC">
              <w:rPr>
                <w:rFonts w:ascii="Arial Narrow" w:hAnsi="Arial Narrow"/>
                <w:bCs/>
                <w:color w:val="4F6228" w:themeColor="accent3" w:themeShade="80"/>
                <w:spacing w:val="2"/>
                <w:sz w:val="20"/>
                <w:szCs w:val="20"/>
              </w:rPr>
              <w:t xml:space="preserve"> </w:t>
            </w:r>
            <w:r w:rsidRPr="00535588">
              <w:rPr>
                <w:rFonts w:ascii="Arial Narrow" w:hAnsi="Arial Narrow"/>
                <w:bCs/>
                <w:color w:val="000000"/>
                <w:spacing w:val="2"/>
                <w:sz w:val="20"/>
                <w:szCs w:val="20"/>
              </w:rPr>
              <w:t>“Be strong and courageous. Do not be frightened, and do not be dismayed, for the Lord your God is with you wherever you go.”</w:t>
            </w:r>
          </w:p>
          <w:p w14:paraId="6F4FE4CE" w14:textId="77777777" w:rsidR="00FA72CF" w:rsidRPr="00535588" w:rsidRDefault="00FA72CF" w:rsidP="00FA72CF">
            <w:pPr>
              <w:tabs>
                <w:tab w:val="left" w:pos="162"/>
              </w:tabs>
              <w:spacing w:after="50" w:line="228" w:lineRule="auto"/>
              <w:ind w:right="115"/>
              <w:jc w:val="both"/>
              <w:rPr>
                <w:rFonts w:ascii="Arial Narrow" w:hAnsi="Arial Narrow"/>
                <w:bCs/>
                <w:color w:val="000000"/>
                <w:spacing w:val="2"/>
                <w:sz w:val="20"/>
                <w:szCs w:val="20"/>
              </w:rPr>
            </w:pPr>
            <w:r w:rsidRPr="005236DC">
              <w:rPr>
                <w:rFonts w:ascii="Arial Narrow" w:hAnsi="Arial Narrow"/>
                <w:b/>
                <w:color w:val="4F6228" w:themeColor="accent3" w:themeShade="80"/>
                <w:spacing w:val="2"/>
                <w:sz w:val="20"/>
                <w:szCs w:val="20"/>
              </w:rPr>
              <w:t>Ps 28:7</w:t>
            </w:r>
            <w:r w:rsidRPr="005236DC">
              <w:rPr>
                <w:rFonts w:ascii="Arial Narrow" w:hAnsi="Arial Narrow"/>
                <w:bCs/>
                <w:color w:val="4F6228" w:themeColor="accent3" w:themeShade="80"/>
                <w:spacing w:val="2"/>
                <w:sz w:val="20"/>
                <w:szCs w:val="20"/>
              </w:rPr>
              <w:t xml:space="preserve"> </w:t>
            </w:r>
            <w:r w:rsidRPr="00535588">
              <w:rPr>
                <w:rFonts w:ascii="Arial Narrow" w:hAnsi="Arial Narrow"/>
                <w:bCs/>
                <w:color w:val="000000"/>
                <w:spacing w:val="2"/>
                <w:sz w:val="20"/>
                <w:szCs w:val="20"/>
              </w:rPr>
              <w:t>The Lord is my strength and my shield; in him my heart trusts, and I am helped; my heart exults, and with my song I give thanks to him.</w:t>
            </w:r>
          </w:p>
          <w:p w14:paraId="6709AF24" w14:textId="77777777" w:rsidR="00FA72CF" w:rsidRPr="00535588" w:rsidRDefault="00FA72CF" w:rsidP="00FA72CF">
            <w:pPr>
              <w:tabs>
                <w:tab w:val="left" w:pos="162"/>
              </w:tabs>
              <w:spacing w:after="50" w:line="228" w:lineRule="auto"/>
              <w:ind w:right="115"/>
              <w:jc w:val="both"/>
              <w:rPr>
                <w:rFonts w:ascii="Arial Narrow" w:hAnsi="Arial Narrow"/>
                <w:bCs/>
                <w:color w:val="000000"/>
                <w:spacing w:val="2"/>
                <w:sz w:val="20"/>
                <w:szCs w:val="20"/>
              </w:rPr>
            </w:pPr>
            <w:r w:rsidRPr="005236DC">
              <w:rPr>
                <w:rFonts w:ascii="Arial Narrow" w:hAnsi="Arial Narrow"/>
                <w:b/>
                <w:color w:val="4F6228" w:themeColor="accent3" w:themeShade="80"/>
                <w:spacing w:val="2"/>
                <w:sz w:val="20"/>
                <w:szCs w:val="20"/>
              </w:rPr>
              <w:t>Ga 3:27</w:t>
            </w:r>
            <w:r w:rsidRPr="005236DC">
              <w:rPr>
                <w:rFonts w:ascii="Arial Narrow" w:hAnsi="Arial Narrow"/>
                <w:bCs/>
                <w:color w:val="4F6228" w:themeColor="accent3" w:themeShade="80"/>
                <w:spacing w:val="2"/>
                <w:sz w:val="20"/>
                <w:szCs w:val="20"/>
              </w:rPr>
              <w:t xml:space="preserve"> </w:t>
            </w:r>
            <w:r w:rsidRPr="00535588">
              <w:rPr>
                <w:rFonts w:ascii="Arial Narrow" w:hAnsi="Arial Narrow"/>
                <w:bCs/>
                <w:color w:val="000000"/>
                <w:spacing w:val="2"/>
                <w:sz w:val="20"/>
                <w:szCs w:val="20"/>
              </w:rPr>
              <w:t>For as many of you as were baptized into Christ have put on Christ.</w:t>
            </w:r>
          </w:p>
          <w:p w14:paraId="37706748" w14:textId="7990DF1A" w:rsidR="00B602FE" w:rsidRPr="004E6D42" w:rsidRDefault="00FA72CF" w:rsidP="00FA72CF">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312C92">
              <w:rPr>
                <w:rFonts w:ascii="Arial Narrow" w:hAnsi="Arial Narrow"/>
                <w:b/>
                <w:color w:val="4F6228" w:themeColor="accent3" w:themeShade="80"/>
                <w:spacing w:val="2"/>
                <w:sz w:val="20"/>
                <w:szCs w:val="20"/>
              </w:rPr>
              <w:t>Ro 13:14</w:t>
            </w:r>
            <w:r w:rsidRPr="00312C92">
              <w:rPr>
                <w:rFonts w:ascii="Arial Narrow" w:hAnsi="Arial Narrow"/>
                <w:bCs/>
                <w:color w:val="4F6228" w:themeColor="accent3" w:themeShade="80"/>
                <w:spacing w:val="2"/>
                <w:sz w:val="20"/>
                <w:szCs w:val="20"/>
              </w:rPr>
              <w:t xml:space="preserve"> </w:t>
            </w:r>
            <w:r w:rsidRPr="00535588">
              <w:rPr>
                <w:rFonts w:ascii="Arial Narrow" w:hAnsi="Arial Narrow"/>
                <w:bCs/>
                <w:color w:val="000000"/>
                <w:spacing w:val="2"/>
                <w:sz w:val="20"/>
                <w:szCs w:val="20"/>
              </w:rPr>
              <w:t>But put on the Lord Jesus Christ, and make no provision for the flesh, to gratify its desires.</w:t>
            </w:r>
          </w:p>
        </w:tc>
        <w:tc>
          <w:tcPr>
            <w:tcW w:w="4860" w:type="dxa"/>
            <w:shd w:val="clear" w:color="auto" w:fill="auto"/>
          </w:tcPr>
          <w:p w14:paraId="7C17C56A" w14:textId="77777777" w:rsidR="00535588" w:rsidRPr="005A0A66" w:rsidRDefault="00535588" w:rsidP="00535588">
            <w:pPr>
              <w:tabs>
                <w:tab w:val="left" w:pos="162"/>
              </w:tabs>
              <w:spacing w:after="50" w:line="228" w:lineRule="auto"/>
              <w:ind w:left="115"/>
              <w:jc w:val="center"/>
              <w:rPr>
                <w:rFonts w:ascii="Arial Narrow" w:hAnsi="Arial Narrow" w:cs="Arial Narrow"/>
                <w:b/>
                <w:bCs/>
                <w:iCs/>
                <w:color w:val="000000"/>
              </w:rPr>
            </w:pPr>
            <w:r w:rsidRPr="00535588">
              <w:rPr>
                <w:rFonts w:ascii="Arial Narrow" w:hAnsi="Arial Narrow" w:cs="Arial Narrow"/>
                <w:b/>
                <w:bCs/>
                <w:iCs/>
                <w:color w:val="000000"/>
                <w:sz w:val="40"/>
                <w:szCs w:val="40"/>
              </w:rPr>
              <w:t>Ephesians 6:10-</w:t>
            </w:r>
            <w:proofErr w:type="gramStart"/>
            <w:r w:rsidRPr="00535588">
              <w:rPr>
                <w:rFonts w:ascii="Arial Narrow" w:hAnsi="Arial Narrow" w:cs="Arial Narrow"/>
                <w:b/>
                <w:bCs/>
                <w:iCs/>
                <w:color w:val="000000"/>
                <w:sz w:val="40"/>
                <w:szCs w:val="40"/>
              </w:rPr>
              <w:t>20</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36FD774F" w14:textId="77777777" w:rsidR="00535588" w:rsidRPr="00535588" w:rsidRDefault="00535588" w:rsidP="00535588">
            <w:pPr>
              <w:spacing w:after="50" w:line="228" w:lineRule="auto"/>
              <w:ind w:left="115"/>
              <w:jc w:val="center"/>
              <w:rPr>
                <w:rFonts w:ascii="Garamond" w:hAnsi="Garamond" w:cs="Arial Narrow"/>
                <w:i/>
                <w:iCs/>
                <w:color w:val="000000"/>
              </w:rPr>
            </w:pPr>
            <w:r w:rsidRPr="00535588">
              <w:rPr>
                <w:rFonts w:ascii="Garamond" w:hAnsi="Garamond" w:cs="Arial Narrow"/>
                <w:i/>
                <w:iCs/>
                <w:color w:val="000000"/>
              </w:rPr>
              <w:t>The Whole Armor of God</w:t>
            </w:r>
          </w:p>
          <w:p w14:paraId="34D6D8A8" w14:textId="77777777" w:rsidR="00535588" w:rsidRPr="00535588" w:rsidRDefault="00535588" w:rsidP="00535588">
            <w:pPr>
              <w:pBdr>
                <w:bottom w:val="single" w:sz="4" w:space="1" w:color="auto"/>
              </w:pBdr>
              <w:spacing w:after="50" w:line="228" w:lineRule="auto"/>
              <w:ind w:left="115"/>
              <w:jc w:val="both"/>
              <w:rPr>
                <w:rFonts w:ascii="Arial Narrow" w:hAnsi="Arial Narrow" w:cs="Arial Narrow"/>
                <w:bCs/>
                <w:iCs/>
                <w:color w:val="000000" w:themeColor="text1"/>
              </w:rPr>
            </w:pPr>
            <w:r w:rsidRPr="00535588">
              <w:rPr>
                <w:rFonts w:ascii="Arial Narrow" w:hAnsi="Arial Narrow" w:cs="Arial Narrow"/>
                <w:bCs/>
                <w:iCs/>
                <w:color w:val="000000" w:themeColor="text1"/>
                <w:vertAlign w:val="superscript"/>
              </w:rPr>
              <w:tab/>
            </w:r>
            <w:r w:rsidRPr="008B06AD">
              <w:rPr>
                <w:rFonts w:ascii="Arial Narrow" w:hAnsi="Arial Narrow" w:cs="Arial Narrow"/>
                <w:bCs/>
                <w:iCs/>
                <w:color w:val="4F6228" w:themeColor="accent3" w:themeShade="80"/>
                <w:vertAlign w:val="superscript"/>
              </w:rPr>
              <w:t>10 </w:t>
            </w:r>
            <w:r w:rsidRPr="008B06AD">
              <w:rPr>
                <w:rFonts w:ascii="Arial Narrow" w:hAnsi="Arial Narrow" w:cs="Arial Narrow"/>
                <w:bCs/>
                <w:iCs/>
                <w:color w:val="4F6228" w:themeColor="accent3" w:themeShade="80"/>
              </w:rPr>
              <w:t>Finally, be strong in the Lord and in the strength of his might</w:t>
            </w:r>
            <w:r w:rsidRPr="00535588">
              <w:rPr>
                <w:rFonts w:ascii="Arial Narrow" w:hAnsi="Arial Narrow" w:cs="Arial Narrow"/>
                <w:bCs/>
                <w:iCs/>
                <w:color w:val="000000" w:themeColor="text1"/>
              </w:rPr>
              <w:t xml:space="preserve">. </w:t>
            </w:r>
            <w:r w:rsidRPr="00535588">
              <w:rPr>
                <w:rFonts w:ascii="Arial Narrow" w:hAnsi="Arial Narrow" w:cs="Arial Narrow"/>
                <w:bCs/>
                <w:iCs/>
                <w:color w:val="000000" w:themeColor="text1"/>
                <w:vertAlign w:val="superscript"/>
              </w:rPr>
              <w:t>11 </w:t>
            </w:r>
            <w:r w:rsidRPr="00304F81">
              <w:rPr>
                <w:rFonts w:ascii="Arial Narrow" w:hAnsi="Arial Narrow" w:cs="Arial Narrow"/>
                <w:bCs/>
                <w:iCs/>
                <w:color w:val="4F6228" w:themeColor="accent3" w:themeShade="80"/>
              </w:rPr>
              <w:t xml:space="preserve">Put on </w:t>
            </w:r>
            <w:r w:rsidRPr="00CC10CA">
              <w:rPr>
                <w:rFonts w:ascii="Arial Narrow" w:hAnsi="Arial Narrow" w:cs="Arial Narrow"/>
                <w:bCs/>
                <w:iCs/>
                <w:color w:val="17365D" w:themeColor="text2" w:themeShade="BF"/>
              </w:rPr>
              <w:t xml:space="preserve">the whole armor of God, that you may be able to stand </w:t>
            </w:r>
            <w:r w:rsidRPr="00535588">
              <w:rPr>
                <w:rFonts w:ascii="Arial Narrow" w:hAnsi="Arial Narrow" w:cs="Arial Narrow"/>
                <w:bCs/>
                <w:iCs/>
                <w:color w:val="000000" w:themeColor="text1"/>
              </w:rPr>
              <w:t xml:space="preserve">against </w:t>
            </w:r>
            <w:r w:rsidRPr="00097C5C">
              <w:rPr>
                <w:rFonts w:ascii="Arial Narrow" w:hAnsi="Arial Narrow" w:cs="Arial Narrow"/>
                <w:bCs/>
                <w:iCs/>
                <w:color w:val="4F6228" w:themeColor="accent3" w:themeShade="80"/>
              </w:rPr>
              <w:t>the schemes of the devil</w:t>
            </w:r>
            <w:r w:rsidRPr="00535588">
              <w:rPr>
                <w:rFonts w:ascii="Arial Narrow" w:hAnsi="Arial Narrow" w:cs="Arial Narrow"/>
                <w:bCs/>
                <w:iCs/>
                <w:color w:val="000000" w:themeColor="text1"/>
              </w:rPr>
              <w:t xml:space="preserve">. </w:t>
            </w:r>
            <w:r w:rsidRPr="00535588">
              <w:rPr>
                <w:rFonts w:ascii="Arial Narrow" w:hAnsi="Arial Narrow" w:cs="Arial Narrow"/>
                <w:bCs/>
                <w:iCs/>
                <w:color w:val="000000" w:themeColor="text1"/>
                <w:vertAlign w:val="superscript"/>
              </w:rPr>
              <w:t>12 </w:t>
            </w:r>
            <w:r w:rsidRPr="00982C0A">
              <w:rPr>
                <w:rFonts w:ascii="Arial Narrow" w:hAnsi="Arial Narrow" w:cs="Arial Narrow"/>
                <w:bCs/>
                <w:iCs/>
                <w:color w:val="984806" w:themeColor="accent6" w:themeShade="80"/>
              </w:rPr>
              <w:t>For we do not wrestle against flesh and blood, but against the rulers, against the authorities, against the cosmic powers over this present darkness, against the spiritual forces of evil in the heavenly places</w:t>
            </w:r>
            <w:r w:rsidRPr="00535588">
              <w:rPr>
                <w:rFonts w:ascii="Arial Narrow" w:hAnsi="Arial Narrow" w:cs="Arial Narrow"/>
                <w:bCs/>
                <w:iCs/>
                <w:color w:val="000000" w:themeColor="text1"/>
              </w:rPr>
              <w:t xml:space="preserve">. </w:t>
            </w:r>
            <w:r w:rsidRPr="00097C5C">
              <w:rPr>
                <w:rFonts w:ascii="Arial Narrow" w:hAnsi="Arial Narrow" w:cs="Arial Narrow"/>
                <w:bCs/>
                <w:iCs/>
                <w:color w:val="4F6228" w:themeColor="accent3" w:themeShade="80"/>
                <w:vertAlign w:val="superscript"/>
              </w:rPr>
              <w:t>13 </w:t>
            </w:r>
            <w:r w:rsidRPr="00097C5C">
              <w:rPr>
                <w:rFonts w:ascii="Arial Narrow" w:hAnsi="Arial Narrow" w:cs="Arial Narrow"/>
                <w:bCs/>
                <w:iCs/>
                <w:color w:val="4F6228" w:themeColor="accent3" w:themeShade="80"/>
              </w:rPr>
              <w:t>Therefore take up the whole armor of God, that you may be able to withstand in the evil day, and having done all, to stand firm.</w:t>
            </w:r>
            <w:r w:rsidRPr="00535588">
              <w:rPr>
                <w:rFonts w:ascii="Arial Narrow" w:hAnsi="Arial Narrow" w:cs="Arial Narrow"/>
                <w:bCs/>
                <w:iCs/>
                <w:color w:val="000000" w:themeColor="text1"/>
              </w:rPr>
              <w:t xml:space="preserve"> </w:t>
            </w:r>
            <w:r w:rsidRPr="00535588">
              <w:rPr>
                <w:rFonts w:ascii="Arial Narrow" w:hAnsi="Arial Narrow" w:cs="Arial Narrow"/>
                <w:bCs/>
                <w:iCs/>
                <w:color w:val="000000" w:themeColor="text1"/>
                <w:vertAlign w:val="superscript"/>
              </w:rPr>
              <w:t>14 </w:t>
            </w:r>
            <w:r w:rsidRPr="00535588">
              <w:rPr>
                <w:rFonts w:ascii="Arial Narrow" w:hAnsi="Arial Narrow" w:cs="Arial Narrow"/>
                <w:bCs/>
                <w:iCs/>
                <w:color w:val="000000" w:themeColor="text1"/>
              </w:rPr>
              <w:t xml:space="preserve">Stand therefore, having fastened on the </w:t>
            </w:r>
            <w:r w:rsidRPr="00361C34">
              <w:rPr>
                <w:rFonts w:ascii="Arial Narrow" w:hAnsi="Arial Narrow" w:cs="Arial Narrow"/>
                <w:bCs/>
                <w:iCs/>
                <w:color w:val="17365D" w:themeColor="text2" w:themeShade="BF"/>
              </w:rPr>
              <w:t>belt of truth</w:t>
            </w:r>
            <w:r w:rsidRPr="00535588">
              <w:rPr>
                <w:rFonts w:ascii="Arial Narrow" w:hAnsi="Arial Narrow" w:cs="Arial Narrow"/>
                <w:bCs/>
                <w:iCs/>
                <w:color w:val="000000" w:themeColor="text1"/>
              </w:rPr>
              <w:t xml:space="preserve">, and having put on the </w:t>
            </w:r>
            <w:r w:rsidRPr="00361C34">
              <w:rPr>
                <w:rFonts w:ascii="Arial Narrow" w:hAnsi="Arial Narrow" w:cs="Arial Narrow"/>
                <w:bCs/>
                <w:iCs/>
                <w:color w:val="17365D" w:themeColor="text2" w:themeShade="BF"/>
              </w:rPr>
              <w:t>breastplate of righteousness</w:t>
            </w:r>
            <w:r w:rsidRPr="00535588">
              <w:rPr>
                <w:rFonts w:ascii="Arial Narrow" w:hAnsi="Arial Narrow" w:cs="Arial Narrow"/>
                <w:bCs/>
                <w:iCs/>
                <w:color w:val="000000" w:themeColor="text1"/>
              </w:rPr>
              <w:t xml:space="preserve">, </w:t>
            </w:r>
            <w:r w:rsidRPr="00535588">
              <w:rPr>
                <w:rFonts w:ascii="Arial Narrow" w:hAnsi="Arial Narrow" w:cs="Arial Narrow"/>
                <w:bCs/>
                <w:iCs/>
                <w:color w:val="000000" w:themeColor="text1"/>
                <w:vertAlign w:val="superscript"/>
              </w:rPr>
              <w:t>15 </w:t>
            </w:r>
            <w:r w:rsidRPr="00535588">
              <w:rPr>
                <w:rFonts w:ascii="Arial Narrow" w:hAnsi="Arial Narrow" w:cs="Arial Narrow"/>
                <w:bCs/>
                <w:iCs/>
                <w:color w:val="000000" w:themeColor="text1"/>
              </w:rPr>
              <w:t xml:space="preserve">and, as </w:t>
            </w:r>
            <w:r w:rsidRPr="00963D98">
              <w:rPr>
                <w:rFonts w:ascii="Arial Narrow" w:hAnsi="Arial Narrow" w:cs="Arial Narrow"/>
                <w:bCs/>
                <w:iCs/>
                <w:color w:val="17365D" w:themeColor="text2" w:themeShade="BF"/>
              </w:rPr>
              <w:t>shoes for your feet, having put on the readiness given by the gospel of peace</w:t>
            </w:r>
            <w:r w:rsidRPr="00535588">
              <w:rPr>
                <w:rFonts w:ascii="Arial Narrow" w:hAnsi="Arial Narrow" w:cs="Arial Narrow"/>
                <w:bCs/>
                <w:iCs/>
                <w:color w:val="000000" w:themeColor="text1"/>
              </w:rPr>
              <w:t xml:space="preserve">. </w:t>
            </w:r>
            <w:r w:rsidRPr="00535588">
              <w:rPr>
                <w:rFonts w:ascii="Arial Narrow" w:hAnsi="Arial Narrow" w:cs="Arial Narrow"/>
                <w:bCs/>
                <w:iCs/>
                <w:color w:val="000000" w:themeColor="text1"/>
                <w:vertAlign w:val="superscript"/>
              </w:rPr>
              <w:t>16 </w:t>
            </w:r>
            <w:r w:rsidRPr="00535588">
              <w:rPr>
                <w:rFonts w:ascii="Arial Narrow" w:hAnsi="Arial Narrow" w:cs="Arial Narrow"/>
                <w:bCs/>
                <w:iCs/>
                <w:color w:val="000000" w:themeColor="text1"/>
              </w:rPr>
              <w:t xml:space="preserve">In all circumstances take up the </w:t>
            </w:r>
            <w:r w:rsidRPr="00963D98">
              <w:rPr>
                <w:rFonts w:ascii="Arial Narrow" w:hAnsi="Arial Narrow" w:cs="Arial Narrow"/>
                <w:bCs/>
                <w:iCs/>
                <w:color w:val="17365D" w:themeColor="text2" w:themeShade="BF"/>
              </w:rPr>
              <w:t>shield of faith</w:t>
            </w:r>
            <w:r w:rsidRPr="00535588">
              <w:rPr>
                <w:rFonts w:ascii="Arial Narrow" w:hAnsi="Arial Narrow" w:cs="Arial Narrow"/>
                <w:bCs/>
                <w:iCs/>
                <w:color w:val="000000" w:themeColor="text1"/>
              </w:rPr>
              <w:t xml:space="preserve">, with which you can extinguish all the flaming darts of the evil one; </w:t>
            </w:r>
            <w:r w:rsidRPr="00535588">
              <w:rPr>
                <w:rFonts w:ascii="Arial Narrow" w:hAnsi="Arial Narrow" w:cs="Arial Narrow"/>
                <w:bCs/>
                <w:iCs/>
                <w:color w:val="000000" w:themeColor="text1"/>
                <w:vertAlign w:val="superscript"/>
              </w:rPr>
              <w:t>17 </w:t>
            </w:r>
            <w:r w:rsidRPr="00535588">
              <w:rPr>
                <w:rFonts w:ascii="Arial Narrow" w:hAnsi="Arial Narrow" w:cs="Arial Narrow"/>
                <w:bCs/>
                <w:iCs/>
                <w:color w:val="000000" w:themeColor="text1"/>
              </w:rPr>
              <w:t xml:space="preserve">and take the </w:t>
            </w:r>
            <w:r w:rsidRPr="00963D98">
              <w:rPr>
                <w:rFonts w:ascii="Arial Narrow" w:hAnsi="Arial Narrow" w:cs="Arial Narrow"/>
                <w:bCs/>
                <w:iCs/>
                <w:color w:val="17365D" w:themeColor="text2" w:themeShade="BF"/>
              </w:rPr>
              <w:t>helmet of salvation</w:t>
            </w:r>
            <w:r w:rsidRPr="00535588">
              <w:rPr>
                <w:rFonts w:ascii="Arial Narrow" w:hAnsi="Arial Narrow" w:cs="Arial Narrow"/>
                <w:bCs/>
                <w:iCs/>
                <w:color w:val="000000" w:themeColor="text1"/>
              </w:rPr>
              <w:t xml:space="preserve">, and the </w:t>
            </w:r>
            <w:r w:rsidRPr="00963D98">
              <w:rPr>
                <w:rFonts w:ascii="Arial Narrow" w:hAnsi="Arial Narrow" w:cs="Arial Narrow"/>
                <w:bCs/>
                <w:iCs/>
                <w:color w:val="17365D" w:themeColor="text2" w:themeShade="BF"/>
              </w:rPr>
              <w:t>sword of the Spirit</w:t>
            </w:r>
            <w:r w:rsidRPr="00535588">
              <w:rPr>
                <w:rFonts w:ascii="Arial Narrow" w:hAnsi="Arial Narrow" w:cs="Arial Narrow"/>
                <w:bCs/>
                <w:iCs/>
                <w:color w:val="000000" w:themeColor="text1"/>
              </w:rPr>
              <w:t xml:space="preserve">, which is the word of God, </w:t>
            </w:r>
            <w:r w:rsidRPr="00535588">
              <w:rPr>
                <w:rFonts w:ascii="Arial Narrow" w:hAnsi="Arial Narrow" w:cs="Arial Narrow"/>
                <w:bCs/>
                <w:iCs/>
                <w:color w:val="000000" w:themeColor="text1"/>
                <w:vertAlign w:val="superscript"/>
              </w:rPr>
              <w:t>18 </w:t>
            </w:r>
            <w:r w:rsidRPr="00963D98">
              <w:rPr>
                <w:rFonts w:ascii="Arial Narrow" w:hAnsi="Arial Narrow" w:cs="Arial Narrow"/>
                <w:bCs/>
                <w:iCs/>
                <w:color w:val="17365D" w:themeColor="text2" w:themeShade="BF"/>
              </w:rPr>
              <w:t>praying at all times in the Spirit, with all prayer and supplication</w:t>
            </w:r>
            <w:r w:rsidRPr="00535588">
              <w:rPr>
                <w:rFonts w:ascii="Arial Narrow" w:hAnsi="Arial Narrow" w:cs="Arial Narrow"/>
                <w:bCs/>
                <w:iCs/>
                <w:color w:val="000000" w:themeColor="text1"/>
              </w:rPr>
              <w:t xml:space="preserve">. To that end, </w:t>
            </w:r>
            <w:r w:rsidRPr="00B9300A">
              <w:rPr>
                <w:rFonts w:ascii="Arial Narrow" w:hAnsi="Arial Narrow" w:cs="Arial Narrow"/>
                <w:bCs/>
                <w:iCs/>
                <w:color w:val="17365D" w:themeColor="text2" w:themeShade="BF"/>
              </w:rPr>
              <w:t xml:space="preserve">keep alert </w:t>
            </w:r>
            <w:r w:rsidRPr="00535588">
              <w:rPr>
                <w:rFonts w:ascii="Arial Narrow" w:hAnsi="Arial Narrow" w:cs="Arial Narrow"/>
                <w:bCs/>
                <w:iCs/>
                <w:color w:val="000000" w:themeColor="text1"/>
              </w:rPr>
              <w:t xml:space="preserve">with all perseverance, making supplication for all the saints, </w:t>
            </w:r>
            <w:r w:rsidRPr="00535588">
              <w:rPr>
                <w:rFonts w:ascii="Arial Narrow" w:hAnsi="Arial Narrow" w:cs="Arial Narrow"/>
                <w:bCs/>
                <w:iCs/>
                <w:color w:val="000000" w:themeColor="text1"/>
                <w:vertAlign w:val="superscript"/>
              </w:rPr>
              <w:t>19 </w:t>
            </w:r>
            <w:r w:rsidRPr="00535588">
              <w:rPr>
                <w:rFonts w:ascii="Arial Narrow" w:hAnsi="Arial Narrow" w:cs="Arial Narrow"/>
                <w:bCs/>
                <w:iCs/>
                <w:color w:val="000000" w:themeColor="text1"/>
              </w:rPr>
              <w:t xml:space="preserve">and also for me, that words may be given to me in opening my mouth boldly to proclaim the mystery of the gospel, </w:t>
            </w:r>
            <w:r w:rsidRPr="00535588">
              <w:rPr>
                <w:rFonts w:ascii="Arial Narrow" w:hAnsi="Arial Narrow" w:cs="Arial Narrow"/>
                <w:bCs/>
                <w:iCs/>
                <w:color w:val="000000" w:themeColor="text1"/>
                <w:vertAlign w:val="superscript"/>
              </w:rPr>
              <w:t>20 </w:t>
            </w:r>
            <w:r w:rsidRPr="00535588">
              <w:rPr>
                <w:rFonts w:ascii="Arial Narrow" w:hAnsi="Arial Narrow" w:cs="Arial Narrow"/>
                <w:bCs/>
                <w:iCs/>
                <w:color w:val="000000" w:themeColor="text1"/>
              </w:rPr>
              <w:t>for which I am an ambassador in chains, that I may declare it boldly, as I ought to speak.</w:t>
            </w:r>
          </w:p>
          <w:p w14:paraId="3E5840B5" w14:textId="77777777" w:rsidR="000F46F0" w:rsidRDefault="000F46F0" w:rsidP="00535588">
            <w:pPr>
              <w:tabs>
                <w:tab w:val="left" w:pos="162"/>
              </w:tabs>
              <w:spacing w:after="50" w:line="228" w:lineRule="auto"/>
              <w:ind w:left="115"/>
              <w:jc w:val="both"/>
              <w:rPr>
                <w:rFonts w:ascii="Arial Narrow" w:hAnsi="Arial Narrow"/>
                <w:b/>
                <w:color w:val="000000"/>
                <w:spacing w:val="2"/>
                <w:sz w:val="20"/>
                <w:szCs w:val="20"/>
              </w:rPr>
            </w:pPr>
          </w:p>
          <w:p w14:paraId="42F84494" w14:textId="77777777" w:rsidR="000F46F0" w:rsidRDefault="000F46F0" w:rsidP="00535588">
            <w:pPr>
              <w:tabs>
                <w:tab w:val="left" w:pos="162"/>
              </w:tabs>
              <w:spacing w:after="50" w:line="228" w:lineRule="auto"/>
              <w:ind w:left="115"/>
              <w:jc w:val="both"/>
              <w:rPr>
                <w:rFonts w:ascii="Arial Narrow" w:hAnsi="Arial Narrow"/>
                <w:b/>
                <w:color w:val="000000"/>
                <w:spacing w:val="2"/>
                <w:sz w:val="20"/>
                <w:szCs w:val="20"/>
              </w:rPr>
            </w:pPr>
          </w:p>
          <w:p w14:paraId="467EAA2B" w14:textId="77777777" w:rsidR="000F46F0" w:rsidRDefault="000F46F0" w:rsidP="00535588">
            <w:pPr>
              <w:tabs>
                <w:tab w:val="left" w:pos="162"/>
              </w:tabs>
              <w:spacing w:after="50" w:line="228" w:lineRule="auto"/>
              <w:ind w:left="115"/>
              <w:jc w:val="both"/>
              <w:rPr>
                <w:rFonts w:ascii="Arial Narrow" w:hAnsi="Arial Narrow"/>
                <w:b/>
                <w:color w:val="000000"/>
                <w:spacing w:val="2"/>
                <w:sz w:val="20"/>
                <w:szCs w:val="20"/>
              </w:rPr>
            </w:pPr>
          </w:p>
          <w:p w14:paraId="31427F65" w14:textId="496BC558" w:rsidR="00535588" w:rsidRPr="00535588" w:rsidRDefault="00535588" w:rsidP="00535588">
            <w:pPr>
              <w:tabs>
                <w:tab w:val="left" w:pos="162"/>
              </w:tabs>
              <w:spacing w:after="50" w:line="228" w:lineRule="auto"/>
              <w:ind w:left="115"/>
              <w:jc w:val="both"/>
              <w:rPr>
                <w:rFonts w:ascii="Arial Narrow" w:hAnsi="Arial Narrow" w:cs="Arial Narrow"/>
                <w:b/>
                <w:color w:val="000000"/>
                <w:sz w:val="20"/>
                <w:szCs w:val="20"/>
              </w:rPr>
            </w:pPr>
            <w:r w:rsidRPr="005236DC">
              <w:rPr>
                <w:rFonts w:ascii="Arial Narrow" w:hAnsi="Arial Narrow"/>
                <w:b/>
                <w:color w:val="4F6228" w:themeColor="accent3" w:themeShade="80"/>
                <w:spacing w:val="2"/>
                <w:sz w:val="20"/>
                <w:szCs w:val="20"/>
              </w:rPr>
              <w:t>Ep 4:24</w:t>
            </w:r>
            <w:r w:rsidRPr="005236DC">
              <w:rPr>
                <w:rFonts w:ascii="Arial Narrow" w:hAnsi="Arial Narrow"/>
                <w:bCs/>
                <w:color w:val="4F6228" w:themeColor="accent3" w:themeShade="80"/>
                <w:spacing w:val="2"/>
                <w:sz w:val="20"/>
                <w:szCs w:val="20"/>
              </w:rPr>
              <w:t xml:space="preserve"> </w:t>
            </w:r>
            <w:r w:rsidRPr="00535588">
              <w:rPr>
                <w:rFonts w:ascii="Arial Narrow" w:hAnsi="Arial Narrow"/>
                <w:bCs/>
                <w:color w:val="000000"/>
                <w:spacing w:val="2"/>
                <w:sz w:val="20"/>
                <w:szCs w:val="20"/>
              </w:rPr>
              <w:t>Put on the new self, created after the likeness of God in true righteousness and holiness.</w:t>
            </w:r>
          </w:p>
          <w:p w14:paraId="5F1E21C7" w14:textId="77777777" w:rsidR="00535588" w:rsidRPr="00535588" w:rsidRDefault="00535588" w:rsidP="00535588">
            <w:pPr>
              <w:tabs>
                <w:tab w:val="left" w:pos="162"/>
              </w:tabs>
              <w:spacing w:after="50" w:line="228" w:lineRule="auto"/>
              <w:ind w:left="115"/>
              <w:jc w:val="both"/>
              <w:rPr>
                <w:rFonts w:ascii="Arial Narrow" w:hAnsi="Arial Narrow" w:cs="Arial Narrow"/>
                <w:bCs/>
                <w:color w:val="000000"/>
                <w:sz w:val="20"/>
                <w:szCs w:val="20"/>
              </w:rPr>
            </w:pPr>
            <w:r w:rsidRPr="00AE2AC8">
              <w:rPr>
                <w:rFonts w:ascii="Arial Narrow" w:hAnsi="Arial Narrow" w:cs="Arial Narrow"/>
                <w:b/>
                <w:color w:val="4F6228" w:themeColor="accent3" w:themeShade="80"/>
                <w:sz w:val="20"/>
                <w:szCs w:val="20"/>
              </w:rPr>
              <w:t>Is 61:10</w:t>
            </w:r>
            <w:r w:rsidRPr="00AE2AC8">
              <w:rPr>
                <w:rFonts w:ascii="Arial Narrow" w:hAnsi="Arial Narrow" w:cs="Arial Narrow"/>
                <w:bCs/>
                <w:color w:val="4F6228" w:themeColor="accent3" w:themeShade="80"/>
                <w:sz w:val="20"/>
                <w:szCs w:val="20"/>
              </w:rPr>
              <w:t xml:space="preserve"> </w:t>
            </w:r>
            <w:r w:rsidRPr="00535588">
              <w:rPr>
                <w:rFonts w:ascii="Arial Narrow" w:hAnsi="Arial Narrow" w:cs="Arial Narrow"/>
                <w:bCs/>
                <w:color w:val="000000"/>
                <w:sz w:val="20"/>
                <w:szCs w:val="20"/>
              </w:rPr>
              <w:t>I will greatly rejoice in the Lord; my soul shall exult in my God, for he has clothed me with the garments of salvation; he has covered me with the robe of righteousness, as a bridegroom decks himself like a priest with a beautiful headdress, and as a bride adorns herself with her jewels.</w:t>
            </w:r>
          </w:p>
          <w:p w14:paraId="2202B233" w14:textId="77777777" w:rsidR="00535588" w:rsidRPr="00535588" w:rsidRDefault="00535588" w:rsidP="00535588">
            <w:pPr>
              <w:tabs>
                <w:tab w:val="left" w:pos="162"/>
              </w:tabs>
              <w:spacing w:after="50" w:line="228" w:lineRule="auto"/>
              <w:ind w:left="115"/>
              <w:jc w:val="both"/>
              <w:rPr>
                <w:rFonts w:ascii="Arial Narrow" w:hAnsi="Arial Narrow" w:cs="Arial Narrow"/>
                <w:bCs/>
                <w:color w:val="000000"/>
                <w:sz w:val="20"/>
                <w:szCs w:val="20"/>
              </w:rPr>
            </w:pPr>
            <w:r w:rsidRPr="00AE2AC8">
              <w:rPr>
                <w:rFonts w:ascii="Arial Narrow" w:hAnsi="Arial Narrow" w:cs="Arial Narrow"/>
                <w:b/>
                <w:color w:val="4F6228" w:themeColor="accent3" w:themeShade="80"/>
                <w:sz w:val="20"/>
                <w:szCs w:val="20"/>
              </w:rPr>
              <w:t>1Ti 4:16</w:t>
            </w:r>
            <w:r w:rsidRPr="00AE2AC8">
              <w:rPr>
                <w:rFonts w:ascii="Arial Narrow" w:hAnsi="Arial Narrow" w:cs="Arial Narrow"/>
                <w:bCs/>
                <w:color w:val="4F6228" w:themeColor="accent3" w:themeShade="80"/>
                <w:sz w:val="20"/>
                <w:szCs w:val="20"/>
              </w:rPr>
              <w:t xml:space="preserve"> </w:t>
            </w:r>
            <w:r w:rsidRPr="00535588">
              <w:rPr>
                <w:rFonts w:ascii="Arial Narrow" w:hAnsi="Arial Narrow" w:cs="Arial Narrow"/>
                <w:bCs/>
                <w:color w:val="000000"/>
                <w:sz w:val="20"/>
                <w:szCs w:val="20"/>
              </w:rPr>
              <w:t>Keep a close watch on yourself and on the teaching. Persist in this, for by so doing you will save both yourself and your hearers.</w:t>
            </w:r>
          </w:p>
          <w:p w14:paraId="5C7B1F60" w14:textId="77777777" w:rsidR="00535588" w:rsidRPr="00535588" w:rsidRDefault="00535588" w:rsidP="00535588">
            <w:pPr>
              <w:tabs>
                <w:tab w:val="left" w:pos="162"/>
              </w:tabs>
              <w:spacing w:after="50" w:line="228" w:lineRule="auto"/>
              <w:ind w:left="115"/>
              <w:jc w:val="both"/>
              <w:rPr>
                <w:rFonts w:ascii="Arial Narrow" w:hAnsi="Arial Narrow" w:cs="Arial Narrow"/>
                <w:bCs/>
                <w:color w:val="000000"/>
                <w:sz w:val="20"/>
                <w:szCs w:val="20"/>
              </w:rPr>
            </w:pPr>
            <w:r w:rsidRPr="00361C34">
              <w:rPr>
                <w:rFonts w:ascii="Arial Narrow" w:hAnsi="Arial Narrow" w:cs="Arial Narrow"/>
                <w:b/>
                <w:color w:val="17365D" w:themeColor="text2" w:themeShade="BF"/>
                <w:sz w:val="20"/>
                <w:szCs w:val="20"/>
              </w:rPr>
              <w:t>1Th 5:8</w:t>
            </w:r>
            <w:r w:rsidRPr="00361C34">
              <w:rPr>
                <w:rFonts w:ascii="Arial Narrow" w:hAnsi="Arial Narrow" w:cs="Arial Narrow"/>
                <w:bCs/>
                <w:color w:val="17365D" w:themeColor="text2" w:themeShade="BF"/>
                <w:sz w:val="20"/>
                <w:szCs w:val="20"/>
              </w:rPr>
              <w:t xml:space="preserve"> </w:t>
            </w:r>
            <w:r w:rsidRPr="00535588">
              <w:rPr>
                <w:rFonts w:ascii="Arial Narrow" w:hAnsi="Arial Narrow" w:cs="Arial Narrow"/>
                <w:bCs/>
                <w:color w:val="000000"/>
                <w:sz w:val="20"/>
                <w:szCs w:val="20"/>
              </w:rPr>
              <w:t>But since we belong to the day, let us be sober, having put on the breastplate of faith and love, and for a helmet the hope of salvation.</w:t>
            </w:r>
          </w:p>
          <w:p w14:paraId="7A6F7F56" w14:textId="77777777" w:rsidR="00535588" w:rsidRPr="00535588" w:rsidRDefault="00535588" w:rsidP="00535588">
            <w:pPr>
              <w:tabs>
                <w:tab w:val="left" w:pos="162"/>
              </w:tabs>
              <w:spacing w:after="50" w:line="228" w:lineRule="auto"/>
              <w:ind w:left="115"/>
              <w:jc w:val="both"/>
              <w:rPr>
                <w:rFonts w:ascii="Arial Narrow" w:hAnsi="Arial Narrow" w:cs="Arial Narrow"/>
                <w:bCs/>
                <w:color w:val="000000"/>
                <w:sz w:val="20"/>
                <w:szCs w:val="20"/>
              </w:rPr>
            </w:pPr>
            <w:r w:rsidRPr="00361C34">
              <w:rPr>
                <w:rFonts w:ascii="Arial Narrow" w:hAnsi="Arial Narrow" w:cs="Arial Narrow"/>
                <w:b/>
                <w:color w:val="17365D" w:themeColor="text2" w:themeShade="BF"/>
                <w:sz w:val="20"/>
                <w:szCs w:val="20"/>
              </w:rPr>
              <w:t>He 4:12</w:t>
            </w:r>
            <w:r w:rsidRPr="00361C34">
              <w:rPr>
                <w:rFonts w:ascii="Arial Narrow" w:hAnsi="Arial Narrow" w:cs="Arial Narrow"/>
                <w:bCs/>
                <w:color w:val="17365D" w:themeColor="text2" w:themeShade="BF"/>
                <w:sz w:val="20"/>
                <w:szCs w:val="20"/>
              </w:rPr>
              <w:t xml:space="preserve"> </w:t>
            </w:r>
            <w:r w:rsidRPr="00535588">
              <w:rPr>
                <w:rFonts w:ascii="Arial Narrow" w:hAnsi="Arial Narrow" w:cs="Arial Narrow"/>
                <w:bCs/>
                <w:color w:val="000000"/>
                <w:sz w:val="20"/>
                <w:szCs w:val="20"/>
              </w:rPr>
              <w:t>For the word of God is living and active, sharper than any two-edged sword, piercing to the division of soul and of spirit, of joints and of marrow, and discerning the thoughts and intentions of the heart.</w:t>
            </w:r>
          </w:p>
          <w:p w14:paraId="37706752" w14:textId="227501CD" w:rsidR="00BA5CDE" w:rsidRPr="00D82751" w:rsidRDefault="00535588" w:rsidP="00535588">
            <w:pPr>
              <w:tabs>
                <w:tab w:val="left" w:pos="162"/>
              </w:tabs>
              <w:spacing w:after="50" w:line="228" w:lineRule="auto"/>
              <w:ind w:left="115"/>
              <w:jc w:val="both"/>
              <w:rPr>
                <w:rFonts w:ascii="Arial Narrow" w:hAnsi="Arial Narrow" w:cs="Arial Narrow"/>
                <w:bCs/>
                <w:color w:val="000000"/>
                <w:sz w:val="20"/>
                <w:szCs w:val="20"/>
              </w:rPr>
            </w:pPr>
            <w:r w:rsidRPr="00361C34">
              <w:rPr>
                <w:rFonts w:ascii="Arial Narrow" w:hAnsi="Arial Narrow" w:cs="Arial Narrow"/>
                <w:b/>
                <w:color w:val="17365D" w:themeColor="text2" w:themeShade="BF"/>
                <w:sz w:val="20"/>
                <w:szCs w:val="20"/>
              </w:rPr>
              <w:t>2Co 10:4-5</w:t>
            </w:r>
            <w:r w:rsidRPr="00361C34">
              <w:rPr>
                <w:rFonts w:ascii="Arial Narrow" w:hAnsi="Arial Narrow" w:cs="Arial Narrow"/>
                <w:bCs/>
                <w:color w:val="17365D" w:themeColor="text2" w:themeShade="BF"/>
                <w:sz w:val="20"/>
                <w:szCs w:val="20"/>
              </w:rPr>
              <w:t xml:space="preserve"> </w:t>
            </w:r>
            <w:r w:rsidRPr="00535588">
              <w:rPr>
                <w:rFonts w:ascii="Arial Narrow" w:hAnsi="Arial Narrow" w:cs="Arial Narrow"/>
                <w:bCs/>
                <w:color w:val="000000"/>
                <w:sz w:val="20"/>
                <w:szCs w:val="20"/>
              </w:rPr>
              <w:t xml:space="preserve">For the weapons of our warfare </w:t>
            </w:r>
            <w:proofErr w:type="gramStart"/>
            <w:r w:rsidRPr="00535588">
              <w:rPr>
                <w:rFonts w:ascii="Arial Narrow" w:hAnsi="Arial Narrow" w:cs="Arial Narrow"/>
                <w:bCs/>
                <w:color w:val="000000"/>
                <w:sz w:val="20"/>
                <w:szCs w:val="20"/>
              </w:rPr>
              <w:t>are</w:t>
            </w:r>
            <w:proofErr w:type="gramEnd"/>
            <w:r w:rsidRPr="00535588">
              <w:rPr>
                <w:rFonts w:ascii="Arial Narrow" w:hAnsi="Arial Narrow" w:cs="Arial Narrow"/>
                <w:bCs/>
                <w:color w:val="000000"/>
                <w:sz w:val="20"/>
                <w:szCs w:val="20"/>
              </w:rPr>
              <w:t xml:space="preserve"> not of the flesh but have divine power to destroy strongholds. We destroy arguments and every lofty opinion raised against the knowledge of </w:t>
            </w:r>
            <w:proofErr w:type="gramStart"/>
            <w:r w:rsidRPr="00535588">
              <w:rPr>
                <w:rFonts w:ascii="Arial Narrow" w:hAnsi="Arial Narrow" w:cs="Arial Narrow"/>
                <w:bCs/>
                <w:color w:val="000000"/>
                <w:sz w:val="20"/>
                <w:szCs w:val="20"/>
              </w:rPr>
              <w:t>God, and</w:t>
            </w:r>
            <w:proofErr w:type="gramEnd"/>
            <w:r w:rsidRPr="00535588">
              <w:rPr>
                <w:rFonts w:ascii="Arial Narrow" w:hAnsi="Arial Narrow" w:cs="Arial Narrow"/>
                <w:bCs/>
                <w:color w:val="000000"/>
                <w:sz w:val="20"/>
                <w:szCs w:val="20"/>
              </w:rPr>
              <w:t xml:space="preserve"> take every thought captive to obey Christ.</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5EECB" w14:textId="77777777" w:rsidR="00403063" w:rsidRDefault="00403063" w:rsidP="0080557D">
      <w:pPr>
        <w:spacing w:after="0"/>
      </w:pPr>
      <w:r>
        <w:separator/>
      </w:r>
    </w:p>
  </w:endnote>
  <w:endnote w:type="continuationSeparator" w:id="0">
    <w:p w14:paraId="52D368B0" w14:textId="77777777" w:rsidR="00403063" w:rsidRDefault="00403063"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9A44C" w14:textId="77777777" w:rsidR="00403063" w:rsidRDefault="00403063" w:rsidP="0080557D">
      <w:pPr>
        <w:spacing w:after="0"/>
      </w:pPr>
      <w:r>
        <w:separator/>
      </w:r>
    </w:p>
  </w:footnote>
  <w:footnote w:type="continuationSeparator" w:id="0">
    <w:p w14:paraId="2966F52A" w14:textId="77777777" w:rsidR="00403063" w:rsidRDefault="00403063"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25C"/>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2C92"/>
    <w:rsid w:val="00313156"/>
    <w:rsid w:val="00313170"/>
    <w:rsid w:val="003133B2"/>
    <w:rsid w:val="0031381E"/>
    <w:rsid w:val="00313833"/>
    <w:rsid w:val="003138EC"/>
    <w:rsid w:val="00313BE4"/>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0A8"/>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CD3"/>
    <w:rsid w:val="00775E60"/>
    <w:rsid w:val="00775E9B"/>
    <w:rsid w:val="0077692F"/>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979"/>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7FB"/>
    <w:rsid w:val="008E281B"/>
    <w:rsid w:val="008E2DF4"/>
    <w:rsid w:val="008E2F69"/>
    <w:rsid w:val="008E2F93"/>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6EC5"/>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41"/>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04"/>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B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20</cp:revision>
  <cp:lastPrinted>2024-02-15T20:27:00Z</cp:lastPrinted>
  <dcterms:created xsi:type="dcterms:W3CDTF">2024-08-29T18:25:00Z</dcterms:created>
  <dcterms:modified xsi:type="dcterms:W3CDTF">2024-08-29T18:40:00Z</dcterms:modified>
</cp:coreProperties>
</file>