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36652B5" w14:textId="77777777" w:rsidR="00696908" w:rsidRPr="00FA7598" w:rsidRDefault="00696908" w:rsidP="00696908">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FA7598">
              <w:rPr>
                <w:b/>
                <w:bCs/>
                <w:spacing w:val="-20"/>
                <w:kern w:val="36"/>
                <w:sz w:val="40"/>
                <w:szCs w:val="40"/>
                <w14:shadow w14:blurRad="50800" w14:dist="38100" w14:dir="2700000" w14:sx="100000" w14:sy="100000" w14:kx="0" w14:ky="0" w14:algn="tl">
                  <w14:srgbClr w14:val="000000">
                    <w14:alpha w14:val="60000"/>
                  </w14:srgbClr>
                </w14:shadow>
              </w:rPr>
              <w:t>The Temptation to Justify Ourselves</w:t>
            </w:r>
          </w:p>
          <w:p w14:paraId="277FA3C0" w14:textId="77777777" w:rsidR="00696908" w:rsidRPr="00FA7598" w:rsidRDefault="00696908" w:rsidP="00696908">
            <w:pPr>
              <w:spacing w:after="80"/>
              <w:ind w:right="115"/>
              <w:jc w:val="center"/>
              <w:rPr>
                <w:rFonts w:ascii="Arial Narrow" w:hAnsi="Arial Narrow" w:cs="Arial Narrow"/>
                <w:color w:val="000000"/>
                <w:sz w:val="20"/>
                <w:szCs w:val="20"/>
              </w:rPr>
            </w:pPr>
            <w:r w:rsidRPr="00FA7598">
              <w:rPr>
                <w:rFonts w:ascii="Garamond" w:hAnsi="Garamond"/>
                <w:i/>
                <w:iCs/>
                <w:color w:val="000000"/>
                <w:sz w:val="20"/>
                <w:szCs w:val="20"/>
              </w:rPr>
              <w:t>Promise: by Christ’s wounds we have been healed</w:t>
            </w:r>
            <w:r w:rsidRPr="00FA7598">
              <w:rPr>
                <w:rFonts w:ascii="Garamond" w:hAnsi="Garamond"/>
                <w:i/>
                <w:iCs/>
                <w:color w:val="000000"/>
                <w:sz w:val="20"/>
                <w:szCs w:val="20"/>
              </w:rPr>
              <w:br/>
            </w:r>
            <w:r w:rsidRPr="00FA7598">
              <w:rPr>
                <w:rFonts w:ascii="Arial Narrow" w:hAnsi="Arial Narrow" w:cs="Arial Narrow"/>
                <w:color w:val="000000"/>
                <w:sz w:val="20"/>
                <w:szCs w:val="20"/>
              </w:rPr>
              <w:t>Pastor Timothy A. Duesenberg</w:t>
            </w:r>
            <w:r w:rsidRPr="00FA7598">
              <w:rPr>
                <w:rFonts w:ascii="Arial Narrow" w:hAnsi="Arial Narrow" w:cs="Arial Narrow"/>
                <w:color w:val="000000"/>
                <w:sz w:val="20"/>
                <w:szCs w:val="20"/>
              </w:rPr>
              <w:br/>
              <w:t xml:space="preserve">Lev 18:1-5; 19:9-18; Ps 41; Colossians 1:1-14; </w:t>
            </w:r>
            <w:r w:rsidRPr="00FA7598">
              <w:rPr>
                <w:rFonts w:ascii="Arial Narrow" w:hAnsi="Arial Narrow" w:cs="Arial Narrow"/>
                <w:color w:val="000000"/>
                <w:sz w:val="20"/>
                <w:szCs w:val="20"/>
                <w:u w:val="single"/>
              </w:rPr>
              <w:t>Luke 10:25-37</w:t>
            </w:r>
            <w:r w:rsidRPr="00FA7598">
              <w:rPr>
                <w:rFonts w:ascii="Arial Narrow" w:hAnsi="Arial Narrow" w:cs="Arial Narrow"/>
                <w:color w:val="000000"/>
                <w:sz w:val="20"/>
                <w:szCs w:val="20"/>
              </w:rPr>
              <w:br/>
              <w:t>(5</w:t>
            </w:r>
            <w:r w:rsidRPr="00FA7598">
              <w:rPr>
                <w:rFonts w:ascii="Arial Narrow" w:hAnsi="Arial Narrow" w:cs="Arial Narrow"/>
                <w:color w:val="000000"/>
                <w:sz w:val="20"/>
                <w:szCs w:val="20"/>
                <w:vertAlign w:val="superscript"/>
              </w:rPr>
              <w:t>th</w:t>
            </w:r>
            <w:r w:rsidRPr="00FA7598">
              <w:rPr>
                <w:rFonts w:ascii="Arial Narrow" w:hAnsi="Arial Narrow" w:cs="Arial Narrow"/>
                <w:color w:val="000000"/>
                <w:sz w:val="20"/>
                <w:szCs w:val="20"/>
              </w:rPr>
              <w:t xml:space="preserve"> Sunday after Pentecost, Pr. 10), 7/13/25)</w:t>
            </w:r>
          </w:p>
          <w:p w14:paraId="66B9C6DA" w14:textId="77777777" w:rsidR="00696908" w:rsidRPr="00FA7598" w:rsidRDefault="00696908" w:rsidP="00696908">
            <w:pPr>
              <w:spacing w:after="80" w:line="216" w:lineRule="auto"/>
              <w:ind w:right="115"/>
              <w:jc w:val="both"/>
              <w:rPr>
                <w:rFonts w:ascii="Garamond" w:hAnsi="Garamond"/>
                <w:color w:val="000000"/>
              </w:rPr>
            </w:pPr>
            <w:r w:rsidRPr="00FA7598">
              <w:rPr>
                <w:rFonts w:ascii="Garamond" w:hAnsi="Garamond"/>
                <w:bCs/>
                <w:i/>
                <w:iCs/>
                <w:color w:val="000000"/>
              </w:rPr>
              <w:t xml:space="preserve">But [the lawyer], desiring to justify himself, said to Jesus, “And who is my neighbor?”  </w:t>
            </w:r>
            <w:r w:rsidRPr="00FA7598">
              <w:rPr>
                <w:rFonts w:ascii="Garamond" w:hAnsi="Garamond"/>
                <w:bCs/>
                <w:iCs/>
                <w:color w:val="000000"/>
              </w:rPr>
              <w:t>– v. 29</w:t>
            </w:r>
          </w:p>
          <w:p w14:paraId="000E8BB1" w14:textId="77777777" w:rsidR="00696908" w:rsidRPr="00FA7598" w:rsidRDefault="00696908" w:rsidP="00696908">
            <w:pPr>
              <w:spacing w:after="50" w:line="216" w:lineRule="auto"/>
              <w:ind w:right="115"/>
              <w:jc w:val="both"/>
              <w:rPr>
                <w:rFonts w:ascii="Arial Narrow" w:hAnsi="Arial Narrow" w:cs="Arial"/>
                <w:color w:val="000000"/>
              </w:rPr>
            </w:pPr>
            <w:r w:rsidRPr="00FA7598">
              <w:rPr>
                <w:rFonts w:ascii="Arial Narrow" w:hAnsi="Arial Narrow" w:cs="Arial"/>
                <w:b/>
                <w:bCs/>
                <w:color w:val="000000"/>
              </w:rPr>
              <w:t xml:space="preserve">Lead In – </w:t>
            </w:r>
            <w:r w:rsidRPr="00FA7598">
              <w:rPr>
                <w:rFonts w:ascii="Arial Narrow" w:hAnsi="Arial Narrow" w:cs="Arial"/>
                <w:color w:val="000000"/>
              </w:rPr>
              <w:t>I like the term “old Adam” when describing our sinful nature. It is fitting. The term alludes to Biblical Adam, the first human, and the sinful nature we inherited from his transgression. It refers to the unregenerate, fallen state of humans before we are redeemed by our Lord Jesus. Even after we come to faith in Christ, it describes our tendency in this age towards sin. So, in relationship to our Gospel Reading, let me say, the old Adam is always trying to justify himself. He is always trying to dig out of the hole he dug for himself.</w:t>
            </w:r>
          </w:p>
          <w:p w14:paraId="4911A765" w14:textId="77777777" w:rsidR="00696908" w:rsidRPr="00B35A71" w:rsidRDefault="00696908" w:rsidP="0069690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35A71">
              <w:rPr>
                <w:rFonts w:ascii="Arial Narrow" w:hAnsi="Arial Narrow" w:cs="Arial Narrow"/>
                <w:b/>
                <w:bCs/>
                <w:color w:val="984806" w:themeColor="accent6" w:themeShade="80"/>
              </w:rPr>
              <w:t xml:space="preserve">Two Verses That Are Helpful Interpretive Keys </w:t>
            </w:r>
            <w:r w:rsidRPr="00B35A71">
              <w:rPr>
                <w:rFonts w:ascii="Arial Narrow" w:hAnsi="Arial Narrow" w:cs="Arial Narrow"/>
                <w:color w:val="984806" w:themeColor="accent6" w:themeShade="80"/>
              </w:rPr>
              <w:t>– 25, 29</w:t>
            </w:r>
          </w:p>
          <w:p w14:paraId="454F99F8"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The expert in the law was putting Jesus to the test…</w:t>
            </w:r>
          </w:p>
          <w:p w14:paraId="19D2A320"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Jesus plays along with the lawyer’s legalism…</w:t>
            </w:r>
          </w:p>
          <w:p w14:paraId="40C8C8E8"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Trying to justify himself, and who is my neighbor?...</w:t>
            </w:r>
          </w:p>
          <w:p w14:paraId="71D054A7"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Post exile Judaism not the same as ancient Israel…</w:t>
            </w:r>
          </w:p>
          <w:p w14:paraId="604C8BD8" w14:textId="77777777" w:rsidR="00696908" w:rsidRPr="00BB0D09" w:rsidRDefault="00696908" w:rsidP="0069690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BB0D09">
              <w:rPr>
                <w:rFonts w:ascii="Arial Narrow" w:hAnsi="Arial Narrow" w:cs="Arial Narrow"/>
                <w:b/>
                <w:bCs/>
                <w:color w:val="4F6228" w:themeColor="accent3" w:themeShade="80"/>
              </w:rPr>
              <w:t>Consideration for How We Got into a Predicament</w:t>
            </w:r>
          </w:p>
          <w:p w14:paraId="739DBD00"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The phrase “you are digging yourself in deeper”…</w:t>
            </w:r>
          </w:p>
          <w:p w14:paraId="0568998C"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Nearly driving dad’s John Deere tactor into the drink…</w:t>
            </w:r>
          </w:p>
          <w:p w14:paraId="18D73CBF"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This tendency goes all the way back to the garden…</w:t>
            </w:r>
          </w:p>
          <w:p w14:paraId="1442174C" w14:textId="4AD105AA" w:rsidR="00696908" w:rsidRPr="008D6715" w:rsidRDefault="00696908" w:rsidP="0069690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8D6715">
              <w:rPr>
                <w:rFonts w:ascii="Arial Narrow" w:hAnsi="Arial Narrow" w:cs="Arial Narrow"/>
                <w:b/>
                <w:bCs/>
                <w:color w:val="17365D" w:themeColor="text2" w:themeShade="BF"/>
              </w:rPr>
              <w:t xml:space="preserve">Moral of the Story (Parable) is Not Doing, but </w:t>
            </w:r>
            <w:r w:rsidR="009F1B54">
              <w:rPr>
                <w:rFonts w:ascii="Arial Narrow" w:hAnsi="Arial Narrow" w:cs="Arial Narrow"/>
                <w:b/>
                <w:bCs/>
                <w:color w:val="17365D" w:themeColor="text2" w:themeShade="BF"/>
              </w:rPr>
              <w:t xml:space="preserve">Showing </w:t>
            </w:r>
            <w:r w:rsidRPr="008D6715">
              <w:rPr>
                <w:rFonts w:ascii="Arial Narrow" w:hAnsi="Arial Narrow" w:cs="Arial Narrow"/>
                <w:b/>
                <w:bCs/>
                <w:color w:val="17365D" w:themeColor="text2" w:themeShade="BF"/>
              </w:rPr>
              <w:t>Mercy</w:t>
            </w:r>
          </w:p>
          <w:p w14:paraId="46848305"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Parallel language of Israel’s sin in Hosea 6…</w:t>
            </w:r>
          </w:p>
          <w:p w14:paraId="64A32A6F"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Jesus is the “Good Samaritan” figure …</w:t>
            </w:r>
          </w:p>
          <w:p w14:paraId="629FD96F" w14:textId="77777777" w:rsidR="00696908" w:rsidRPr="00FA7598" w:rsidRDefault="00696908" w:rsidP="0069690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A7598">
              <w:rPr>
                <w:rFonts w:ascii="Arial Narrow" w:hAnsi="Arial Narrow" w:cs="Arial Narrow"/>
                <w:color w:val="000000"/>
              </w:rPr>
              <w:t>We are the wounded and terminally ill…</w:t>
            </w:r>
          </w:p>
          <w:p w14:paraId="296573DB" w14:textId="2223201F" w:rsidR="00696908" w:rsidRPr="00FA7598" w:rsidRDefault="00696908" w:rsidP="00696908">
            <w:pPr>
              <w:pBdr>
                <w:bottom w:val="single" w:sz="4" w:space="1" w:color="auto"/>
              </w:pBdr>
              <w:spacing w:after="50" w:line="216" w:lineRule="auto"/>
              <w:ind w:right="115"/>
              <w:jc w:val="both"/>
              <w:rPr>
                <w:rFonts w:ascii="Arial Narrow" w:hAnsi="Arial Narrow"/>
                <w:bCs/>
              </w:rPr>
            </w:pPr>
            <w:r w:rsidRPr="00FA7598">
              <w:rPr>
                <w:rFonts w:ascii="Arial Narrow" w:hAnsi="Arial Narrow"/>
                <w:b/>
              </w:rPr>
              <w:t xml:space="preserve">Final Word – </w:t>
            </w:r>
            <w:r w:rsidRPr="00FA7598">
              <w:rPr>
                <w:rFonts w:ascii="Arial Narrow" w:hAnsi="Arial Narrow"/>
                <w:bCs/>
              </w:rPr>
              <w:t>Now of course, as believers we should imitate our Lord and Master Jesus Christ. As he showed mercy, so should we be merciful. And without a doubt the law with all its commandments is a reliable guide on how God would have us operate. And love is the fulfilling of all God’s commandments. No doubt about it. There is also no doubt that we fail to love God with our whole heart and to love our neighbor as ourselves. So where does that leave us? Desisting from justifying ourselves, I hope! And in repentance confessing our sins, including trying to justify ourselves, and believing Christ’s promise to forgive and heal repentant sinners. Put your trust in Christ’s mercy</w:t>
            </w:r>
            <w:r w:rsidR="00B67F40">
              <w:rPr>
                <w:rFonts w:ascii="Arial Narrow" w:hAnsi="Arial Narrow"/>
                <w:bCs/>
              </w:rPr>
              <w:t>, and share this with others</w:t>
            </w:r>
            <w:r w:rsidRPr="00FA7598">
              <w:rPr>
                <w:rFonts w:ascii="Arial Narrow" w:hAnsi="Arial Narrow"/>
                <w:bCs/>
              </w:rPr>
              <w:t>.</w:t>
            </w:r>
          </w:p>
          <w:p w14:paraId="341A6E0E" w14:textId="6D700146" w:rsidR="00696908" w:rsidRPr="00FA7598" w:rsidRDefault="00A27C75" w:rsidP="00696908">
            <w:pPr>
              <w:tabs>
                <w:tab w:val="left" w:pos="162"/>
              </w:tabs>
              <w:spacing w:after="50" w:line="228" w:lineRule="auto"/>
              <w:ind w:right="115"/>
              <w:jc w:val="both"/>
              <w:rPr>
                <w:rFonts w:ascii="Arial Narrow" w:hAnsi="Arial Narrow"/>
                <w:bCs/>
                <w:color w:val="000000"/>
                <w:spacing w:val="2"/>
                <w:sz w:val="20"/>
                <w:szCs w:val="20"/>
              </w:rPr>
            </w:pPr>
            <w:r>
              <w:rPr>
                <w:rFonts w:ascii="Arial Narrow" w:hAnsi="Arial Narrow"/>
                <w:b/>
                <w:noProof/>
                <w:color w:val="F79646" w:themeColor="accent6"/>
                <w:spacing w:val="2"/>
                <w:sz w:val="20"/>
                <w:szCs w:val="20"/>
              </w:rPr>
              <mc:AlternateContent>
                <mc:Choice Requires="wps">
                  <w:drawing>
                    <wp:anchor distT="0" distB="0" distL="114300" distR="114300" simplePos="0" relativeHeight="251659264" behindDoc="0" locked="0" layoutInCell="1" allowOverlap="1" wp14:anchorId="7CEDC2F4" wp14:editId="05DF053A">
                      <wp:simplePos x="0" y="0"/>
                      <wp:positionH relativeFrom="column">
                        <wp:posOffset>3412</wp:posOffset>
                      </wp:positionH>
                      <wp:positionV relativeFrom="paragraph">
                        <wp:posOffset>566467</wp:posOffset>
                      </wp:positionV>
                      <wp:extent cx="477672" cy="0"/>
                      <wp:effectExtent l="0" t="0" r="0" b="0"/>
                      <wp:wrapNone/>
                      <wp:docPr id="975308462" name="Straight Connector 1"/>
                      <wp:cNvGraphicFramePr/>
                      <a:graphic xmlns:a="http://schemas.openxmlformats.org/drawingml/2006/main">
                        <a:graphicData uri="http://schemas.microsoft.com/office/word/2010/wordprocessingShape">
                          <wps:wsp>
                            <wps:cNvCnPr/>
                            <wps:spPr>
                              <a:xfrm>
                                <a:off x="0" y="0"/>
                                <a:ext cx="477672"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D1C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44.6pt" to="37.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jBxAEAAPsDAAAOAAAAZHJzL2Uyb0RvYy54bWysU8tu2zAQvBfoPxC815KN1i4EyzkkSC5p&#10;G7TJBzDU0iJAcgmSseS/75Ky5aApULSoDhQfOzM7y+X2arSGHSBEja7ly0XNGTiJnXb7lj893n74&#10;zFlMwnXCoIOWHyHyq937d9vBN7DCHk0HgRGJi83gW96n5JuqirIHK+ICPTg6VBisSLQM+6oLYiB2&#10;a6pVXa+rAUPnA0qIkXZvpkO+K/xKgUzflIqQmGk55ZbKGMr4nMdqtxXNPgjfa3lKQ/xDFlZoR6Iz&#10;1Y1Igr0E/YbKahkwokoLibZCpbSE4oHcLOtf3PzohYfihYoT/Vym+P9o5dfDtXsIVIbBxyb6h5Bd&#10;jCrY/Kf82FiKdZyLBWNikjY/bjbrzYozeT6qLjgfYroDtCxPWm60yzZEIw73MZEWhZ5D8rZxeYxo&#10;dHerjSmL3ABwbQI7CLo6ISW4tC4k5sV+wW7a/1TTly+RGEvPZMi0urDRWVaoLg7LLB0NTOrfQTHd&#10;kadlEZiJXmsvTyrGUXSGKcp0BtZ/Bp7iMxRKY/4NeEYUZXRpBlvtMPxOPY3nlNUUf67A5DuX4Bm7&#10;Y7n7UhrqsFK502vILfx6XeCXN7v7CQAA//8DAFBLAwQUAAYACAAAACEAn0NXSdsAAAAFAQAADwAA&#10;AGRycy9kb3ducmV2LnhtbEyOTWvDMBBE74X+B7GB3ho5Ka5T13IIgUChB9P047y2NrYTa2UsxXH+&#10;fVV6aI/DDG9etp5MJ0YaXGtZwWIegSCurG65VvDxvrtfgXAeWWNnmRRcycE6v73JMNX2wm807n0t&#10;AoRdigoa7/tUSlc1ZNDNbU8cuoMdDPoQh1rqAS8Bbjq5jKJHabDl8NBgT9uGqtP+bBR8HesyKuLd&#10;59VX22TxsikeXotRqbvZtHkG4Wnyf2P40Q/qkAen0p5ZO9EpiMNOweppCSK0SZyAKH+zzDP53z7/&#10;BgAA//8DAFBLAQItABQABgAIAAAAIQC2gziS/gAAAOEBAAATAAAAAAAAAAAAAAAAAAAAAABbQ29u&#10;dGVudF9UeXBlc10ueG1sUEsBAi0AFAAGAAgAAAAhADj9If/WAAAAlAEAAAsAAAAAAAAAAAAAAAAA&#10;LwEAAF9yZWxzLy5yZWxzUEsBAi0AFAAGAAgAAAAhAFUW+MHEAQAA+wMAAA4AAAAAAAAAAAAAAAAA&#10;LgIAAGRycy9lMm9Eb2MueG1sUEsBAi0AFAAGAAgAAAAhAJ9DV0nbAAAABQEAAA8AAAAAAAAAAAAA&#10;AAAAHgQAAGRycy9kb3ducmV2LnhtbFBLBQYAAAAABAAEAPMAAAAmBQAAAAA=&#10;" strokecolor="#974706 [1609]"/>
                  </w:pict>
                </mc:Fallback>
              </mc:AlternateContent>
            </w:r>
            <w:r w:rsidR="00696908" w:rsidRPr="00A2159F">
              <w:rPr>
                <w:rFonts w:ascii="Arial Narrow" w:hAnsi="Arial Narrow"/>
                <w:b/>
                <w:color w:val="984806" w:themeColor="accent6" w:themeShade="80"/>
                <w:spacing w:val="2"/>
                <w:sz w:val="20"/>
                <w:szCs w:val="20"/>
              </w:rPr>
              <w:t>Ga 3:10-11</w:t>
            </w:r>
            <w:r w:rsidR="00696908" w:rsidRPr="00A2159F">
              <w:rPr>
                <w:rFonts w:ascii="Arial Narrow" w:hAnsi="Arial Narrow"/>
                <w:bCs/>
                <w:color w:val="984806" w:themeColor="accent6" w:themeShade="80"/>
                <w:spacing w:val="2"/>
                <w:sz w:val="20"/>
                <w:szCs w:val="20"/>
              </w:rPr>
              <w:t xml:space="preserve"> </w:t>
            </w:r>
            <w:r w:rsidR="00696908" w:rsidRPr="00FA7598">
              <w:rPr>
                <w:rFonts w:ascii="Arial Narrow" w:hAnsi="Arial Narrow"/>
                <w:bCs/>
                <w:color w:val="000000"/>
                <w:spacing w:val="2"/>
                <w:sz w:val="20"/>
                <w:szCs w:val="20"/>
              </w:rPr>
              <w:t>For all who rely on works of the law are under a curse; for it is written, “Cursed be everyone who does not abide by all things written in the Book of the Law, and do them.” Now it is evident that no one is justified before God by the law, for “The righteous shall live by faith.”</w:t>
            </w:r>
          </w:p>
          <w:p w14:paraId="74FCCC39" w14:textId="77777777" w:rsidR="00696908" w:rsidRPr="00FA7598" w:rsidRDefault="00696908" w:rsidP="00696908">
            <w:pPr>
              <w:tabs>
                <w:tab w:val="left" w:pos="162"/>
              </w:tabs>
              <w:spacing w:after="50" w:line="228" w:lineRule="auto"/>
              <w:ind w:right="115"/>
              <w:jc w:val="both"/>
              <w:rPr>
                <w:rFonts w:ascii="Arial Narrow" w:hAnsi="Arial Narrow"/>
                <w:bCs/>
                <w:color w:val="000000"/>
                <w:spacing w:val="2"/>
                <w:sz w:val="20"/>
                <w:szCs w:val="20"/>
              </w:rPr>
            </w:pPr>
            <w:r w:rsidRPr="00DD36A4">
              <w:rPr>
                <w:rFonts w:ascii="Arial Narrow" w:hAnsi="Arial Narrow"/>
                <w:b/>
                <w:color w:val="984806" w:themeColor="accent6" w:themeShade="80"/>
                <w:spacing w:val="2"/>
                <w:sz w:val="20"/>
                <w:szCs w:val="20"/>
              </w:rPr>
              <w:t>Ro 4:13</w:t>
            </w:r>
            <w:r w:rsidRPr="00DD36A4">
              <w:rPr>
                <w:rFonts w:ascii="Arial Narrow" w:hAnsi="Arial Narrow"/>
                <w:bCs/>
                <w:color w:val="984806" w:themeColor="accent6" w:themeShade="80"/>
                <w:spacing w:val="2"/>
                <w:sz w:val="20"/>
                <w:szCs w:val="20"/>
              </w:rPr>
              <w:t xml:space="preserve"> </w:t>
            </w:r>
            <w:r w:rsidRPr="00FA7598">
              <w:rPr>
                <w:rFonts w:ascii="Arial Narrow" w:hAnsi="Arial Narrow"/>
                <w:bCs/>
                <w:color w:val="000000"/>
                <w:spacing w:val="2"/>
                <w:sz w:val="20"/>
                <w:szCs w:val="20"/>
              </w:rPr>
              <w:t>For the promise to Abraham and his offspring that he would be heir of the world did not come through the law but through the righteousness of faith.</w:t>
            </w:r>
          </w:p>
          <w:p w14:paraId="2133AF4E" w14:textId="77777777" w:rsidR="00696908" w:rsidRPr="00FA7598" w:rsidRDefault="00696908" w:rsidP="00696908">
            <w:pPr>
              <w:tabs>
                <w:tab w:val="left" w:pos="162"/>
              </w:tabs>
              <w:spacing w:after="50" w:line="228" w:lineRule="auto"/>
              <w:ind w:right="115"/>
              <w:jc w:val="both"/>
              <w:rPr>
                <w:rFonts w:ascii="Arial Narrow" w:hAnsi="Arial Narrow"/>
                <w:bCs/>
                <w:color w:val="000000"/>
                <w:spacing w:val="2"/>
                <w:sz w:val="20"/>
                <w:szCs w:val="20"/>
              </w:rPr>
            </w:pPr>
            <w:r w:rsidRPr="00A94FDE">
              <w:rPr>
                <w:rFonts w:ascii="Arial Narrow" w:hAnsi="Arial Narrow"/>
                <w:b/>
                <w:color w:val="984806" w:themeColor="accent6" w:themeShade="80"/>
                <w:spacing w:val="2"/>
                <w:sz w:val="20"/>
                <w:szCs w:val="20"/>
              </w:rPr>
              <w:t>Ro 4:2-3</w:t>
            </w:r>
            <w:r w:rsidRPr="00A94FDE">
              <w:rPr>
                <w:rFonts w:ascii="Arial Narrow" w:hAnsi="Arial Narrow"/>
                <w:bCs/>
                <w:color w:val="984806" w:themeColor="accent6" w:themeShade="80"/>
                <w:spacing w:val="2"/>
                <w:sz w:val="20"/>
                <w:szCs w:val="20"/>
              </w:rPr>
              <w:t xml:space="preserve"> </w:t>
            </w:r>
            <w:r w:rsidRPr="00A94FDE">
              <w:rPr>
                <w:rFonts w:ascii="Arial Narrow" w:hAnsi="Arial Narrow"/>
                <w:bCs/>
                <w:color w:val="984806" w:themeColor="accent6" w:themeShade="80"/>
                <w:spacing w:val="2"/>
                <w:sz w:val="20"/>
                <w:szCs w:val="20"/>
                <w:vertAlign w:val="superscript"/>
              </w:rPr>
              <w:t> </w:t>
            </w:r>
            <w:r w:rsidRPr="00FA7598">
              <w:rPr>
                <w:rFonts w:ascii="Arial Narrow" w:hAnsi="Arial Narrow"/>
                <w:bCs/>
                <w:color w:val="000000"/>
                <w:spacing w:val="2"/>
                <w:sz w:val="20"/>
                <w:szCs w:val="20"/>
              </w:rPr>
              <w:t>For if Abraham was justified by works, he has something to boast about, but not before God. For what does the Scripture say? “Abraham believed God, and it was counted to him as righteousness.”</w:t>
            </w:r>
          </w:p>
          <w:p w14:paraId="56D8FBE8" w14:textId="77777777" w:rsidR="00696908" w:rsidRPr="00FA7598" w:rsidRDefault="00696908" w:rsidP="00696908">
            <w:pPr>
              <w:tabs>
                <w:tab w:val="left" w:pos="162"/>
              </w:tabs>
              <w:spacing w:after="50" w:line="228" w:lineRule="auto"/>
              <w:ind w:right="115"/>
              <w:jc w:val="both"/>
              <w:rPr>
                <w:rFonts w:ascii="Arial Narrow" w:hAnsi="Arial Narrow"/>
                <w:bCs/>
                <w:color w:val="000000"/>
                <w:spacing w:val="2"/>
                <w:sz w:val="20"/>
                <w:szCs w:val="20"/>
              </w:rPr>
            </w:pPr>
            <w:r w:rsidRPr="00A94FDE">
              <w:rPr>
                <w:rFonts w:ascii="Arial Narrow" w:hAnsi="Arial Narrow"/>
                <w:b/>
                <w:color w:val="984806" w:themeColor="accent6" w:themeShade="80"/>
                <w:spacing w:val="2"/>
                <w:sz w:val="20"/>
                <w:szCs w:val="20"/>
              </w:rPr>
              <w:t>Ge 15:6</w:t>
            </w:r>
            <w:r w:rsidRPr="00A94FDE">
              <w:rPr>
                <w:rFonts w:ascii="Arial Narrow" w:hAnsi="Arial Narrow"/>
                <w:bCs/>
                <w:color w:val="984806" w:themeColor="accent6" w:themeShade="80"/>
                <w:spacing w:val="2"/>
                <w:sz w:val="20"/>
                <w:szCs w:val="20"/>
              </w:rPr>
              <w:t xml:space="preserve"> </w:t>
            </w:r>
            <w:r w:rsidRPr="00FA7598">
              <w:rPr>
                <w:rFonts w:ascii="Arial Narrow" w:hAnsi="Arial Narrow"/>
                <w:bCs/>
                <w:color w:val="000000"/>
                <w:spacing w:val="2"/>
                <w:sz w:val="20"/>
                <w:szCs w:val="20"/>
              </w:rPr>
              <w:t>And [Abram] believed the Lord, and [the Lord] counted it to him as righteousness.</w:t>
            </w:r>
          </w:p>
          <w:p w14:paraId="5D44D270" w14:textId="77777777" w:rsidR="00696908" w:rsidRPr="00FA7598" w:rsidRDefault="00696908" w:rsidP="00696908">
            <w:pPr>
              <w:tabs>
                <w:tab w:val="left" w:pos="162"/>
              </w:tabs>
              <w:spacing w:after="50" w:line="228" w:lineRule="auto"/>
              <w:ind w:right="115"/>
              <w:jc w:val="both"/>
              <w:rPr>
                <w:rFonts w:ascii="Arial Narrow" w:hAnsi="Arial Narrow" w:cs="Arial Narrow"/>
                <w:bCs/>
                <w:color w:val="000000"/>
                <w:sz w:val="20"/>
                <w:szCs w:val="20"/>
              </w:rPr>
            </w:pPr>
            <w:r w:rsidRPr="007544D4">
              <w:rPr>
                <w:rFonts w:ascii="Arial Narrow" w:hAnsi="Arial Narrow" w:cs="Arial Narrow"/>
                <w:b/>
                <w:color w:val="4F6228" w:themeColor="accent3" w:themeShade="80"/>
                <w:sz w:val="20"/>
                <w:szCs w:val="20"/>
              </w:rPr>
              <w:t>Ge 3:4-6</w:t>
            </w:r>
            <w:r w:rsidRPr="007544D4">
              <w:rPr>
                <w:rFonts w:ascii="Arial Narrow" w:hAnsi="Arial Narrow" w:cs="Arial Narrow"/>
                <w:bCs/>
                <w:color w:val="4F6228" w:themeColor="accent3" w:themeShade="80"/>
                <w:sz w:val="20"/>
                <w:szCs w:val="20"/>
              </w:rPr>
              <w:t xml:space="preserve"> </w:t>
            </w:r>
            <w:r w:rsidRPr="00FA7598">
              <w:rPr>
                <w:rFonts w:ascii="Arial Narrow" w:hAnsi="Arial Narrow" w:cs="Arial Narrow"/>
                <w:bCs/>
                <w:color w:val="000000"/>
                <w:sz w:val="20"/>
                <w:szCs w:val="20"/>
              </w:rPr>
              <w:t xml:space="preserve">But the serpent said to the woman, “You will not surely die. For God knows that when you eat of it your eyes will be opened, and you will be </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6BE5AC7D" w14:textId="77777777" w:rsidR="00FA7598" w:rsidRPr="005A0A66" w:rsidRDefault="00FA7598" w:rsidP="00FA7598">
            <w:pPr>
              <w:tabs>
                <w:tab w:val="left" w:pos="162"/>
              </w:tabs>
              <w:spacing w:after="50" w:line="228" w:lineRule="auto"/>
              <w:ind w:left="115"/>
              <w:jc w:val="center"/>
              <w:rPr>
                <w:rFonts w:ascii="Arial Narrow" w:hAnsi="Arial Narrow" w:cs="Arial Narrow"/>
                <w:b/>
                <w:bCs/>
                <w:iCs/>
                <w:color w:val="000000"/>
              </w:rPr>
            </w:pPr>
            <w:r w:rsidRPr="00FA7598">
              <w:rPr>
                <w:rFonts w:ascii="Arial Narrow" w:hAnsi="Arial Narrow" w:cs="Arial Narrow"/>
                <w:b/>
                <w:bCs/>
                <w:iCs/>
                <w:color w:val="000000"/>
                <w:sz w:val="40"/>
                <w:szCs w:val="40"/>
              </w:rPr>
              <w:t>Luke 10:25-37</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65173AC2" w14:textId="77777777" w:rsidR="00FA7598" w:rsidRPr="00FA7598" w:rsidRDefault="00FA7598" w:rsidP="00FA7598">
            <w:pPr>
              <w:spacing w:after="50" w:line="216" w:lineRule="auto"/>
              <w:ind w:left="115"/>
              <w:jc w:val="center"/>
              <w:rPr>
                <w:rFonts w:ascii="Garamond" w:hAnsi="Garamond" w:cs="Arial Narrow"/>
                <w:i/>
                <w:iCs/>
                <w:color w:val="000000"/>
              </w:rPr>
            </w:pPr>
            <w:r w:rsidRPr="00FA7598">
              <w:rPr>
                <w:rFonts w:ascii="Garamond" w:hAnsi="Garamond" w:cs="Arial Narrow"/>
                <w:i/>
                <w:iCs/>
                <w:color w:val="000000"/>
              </w:rPr>
              <w:t>The Parable of the Good Samaritan</w:t>
            </w:r>
          </w:p>
          <w:p w14:paraId="47360E5A" w14:textId="77777777" w:rsidR="00FA7598" w:rsidRPr="00FA7598" w:rsidRDefault="00FA7598" w:rsidP="00FA759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FA7598">
              <w:rPr>
                <w:rFonts w:ascii="Arial Narrow" w:hAnsi="Arial Narrow" w:cs="Arial Narrow"/>
                <w:bCs/>
                <w:iCs/>
                <w:color w:val="000000" w:themeColor="text1"/>
              </w:rPr>
              <w:tab/>
            </w:r>
            <w:r w:rsidRPr="00F80ECF">
              <w:rPr>
                <w:rFonts w:ascii="Arial Narrow" w:hAnsi="Arial Narrow" w:cs="Arial Narrow"/>
                <w:bCs/>
                <w:iCs/>
                <w:color w:val="984806" w:themeColor="accent6" w:themeShade="80"/>
                <w:vertAlign w:val="superscript"/>
              </w:rPr>
              <w:t>25</w:t>
            </w:r>
            <w:r w:rsidRPr="00F80ECF">
              <w:rPr>
                <w:rFonts w:ascii="Arial Narrow" w:hAnsi="Arial Narrow" w:cs="Arial Narrow"/>
                <w:bCs/>
                <w:iCs/>
                <w:color w:val="984806" w:themeColor="accent6" w:themeShade="80"/>
              </w:rPr>
              <w:t xml:space="preserve">Behold, a lawyer stood up to put [Jesus] to the test, saying, “Teacher, what shall I do to inherit eternal life?” </w:t>
            </w:r>
            <w:r w:rsidRPr="00FA7598">
              <w:rPr>
                <w:rFonts w:ascii="Arial Narrow" w:hAnsi="Arial Narrow" w:cs="Arial Narrow"/>
                <w:bCs/>
                <w:iCs/>
                <w:color w:val="000000" w:themeColor="text1"/>
                <w:vertAlign w:val="superscript"/>
              </w:rPr>
              <w:t>26</w:t>
            </w:r>
            <w:r w:rsidRPr="00FA7598">
              <w:rPr>
                <w:rFonts w:ascii="Arial Narrow" w:hAnsi="Arial Narrow" w:cs="Arial Narrow"/>
                <w:bCs/>
                <w:iCs/>
                <w:color w:val="000000" w:themeColor="text1"/>
              </w:rPr>
              <w:t xml:space="preserve">He said to him, </w:t>
            </w:r>
            <w:r w:rsidRPr="00C32C7F">
              <w:rPr>
                <w:rFonts w:ascii="Arial Narrow" w:hAnsi="Arial Narrow" w:cs="Arial Narrow"/>
                <w:bCs/>
                <w:iCs/>
                <w:color w:val="984806" w:themeColor="accent6" w:themeShade="80"/>
              </w:rPr>
              <w:t>“What is written in the Law? How do you read it?”</w:t>
            </w:r>
            <w:r w:rsidRPr="00FA7598">
              <w:rPr>
                <w:rFonts w:ascii="Arial Narrow" w:hAnsi="Arial Narrow" w:cs="Arial Narrow"/>
                <w:bCs/>
                <w:iCs/>
                <w:color w:val="000000" w:themeColor="text1"/>
              </w:rPr>
              <w:t xml:space="preserve"> </w:t>
            </w:r>
            <w:r w:rsidRPr="00FA7598">
              <w:rPr>
                <w:rFonts w:ascii="Arial Narrow" w:hAnsi="Arial Narrow" w:cs="Arial Narrow"/>
                <w:bCs/>
                <w:iCs/>
                <w:color w:val="000000" w:themeColor="text1"/>
                <w:vertAlign w:val="superscript"/>
              </w:rPr>
              <w:t>27</w:t>
            </w:r>
            <w:r w:rsidRPr="00FA7598">
              <w:rPr>
                <w:rFonts w:ascii="Arial Narrow" w:hAnsi="Arial Narrow" w:cs="Arial Narrow"/>
                <w:bCs/>
                <w:iCs/>
                <w:color w:val="000000" w:themeColor="text1"/>
              </w:rPr>
              <w:t xml:space="preserve">And he answered, “You shall love the Lord your God with all your heart and with all your soul and with all your strength and with all your mind, and your neighbor as yourself.” </w:t>
            </w:r>
            <w:r w:rsidRPr="00FA7598">
              <w:rPr>
                <w:rFonts w:ascii="Arial Narrow" w:hAnsi="Arial Narrow" w:cs="Arial Narrow"/>
                <w:bCs/>
                <w:iCs/>
                <w:color w:val="000000" w:themeColor="text1"/>
                <w:vertAlign w:val="superscript"/>
              </w:rPr>
              <w:t>28</w:t>
            </w:r>
            <w:r w:rsidRPr="00FA7598">
              <w:rPr>
                <w:rFonts w:ascii="Arial Narrow" w:hAnsi="Arial Narrow" w:cs="Arial Narrow"/>
                <w:bCs/>
                <w:iCs/>
                <w:color w:val="000000" w:themeColor="text1"/>
              </w:rPr>
              <w:t>And he said to him, “You have answered correctly; do this, and you will live.”</w:t>
            </w:r>
          </w:p>
          <w:p w14:paraId="7FD15F6B" w14:textId="77777777" w:rsidR="00FA7598" w:rsidRPr="00FA7598" w:rsidRDefault="00FA7598" w:rsidP="00FA759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FA7598">
              <w:rPr>
                <w:rFonts w:ascii="Arial Narrow" w:hAnsi="Arial Narrow" w:cs="Arial Narrow"/>
                <w:bCs/>
                <w:iCs/>
                <w:color w:val="000000" w:themeColor="text1"/>
              </w:rPr>
              <w:tab/>
            </w:r>
            <w:r w:rsidRPr="00F572DE">
              <w:rPr>
                <w:rFonts w:ascii="Arial Narrow" w:hAnsi="Arial Narrow" w:cs="Arial Narrow"/>
                <w:bCs/>
                <w:iCs/>
                <w:color w:val="984806" w:themeColor="accent6" w:themeShade="80"/>
                <w:vertAlign w:val="superscript"/>
              </w:rPr>
              <w:t>29</w:t>
            </w:r>
            <w:r w:rsidRPr="00F572DE">
              <w:rPr>
                <w:rFonts w:ascii="Arial Narrow" w:hAnsi="Arial Narrow" w:cs="Arial Narrow"/>
                <w:bCs/>
                <w:iCs/>
                <w:color w:val="984806" w:themeColor="accent6" w:themeShade="80"/>
              </w:rPr>
              <w:t>But he, desiring to justify himself, said to Jesus, “And who is my neighbor?</w:t>
            </w:r>
            <w:r w:rsidRPr="00FA7598">
              <w:rPr>
                <w:rFonts w:ascii="Arial Narrow" w:hAnsi="Arial Narrow" w:cs="Arial Narrow"/>
                <w:bCs/>
                <w:iCs/>
                <w:color w:val="000000" w:themeColor="text1"/>
              </w:rPr>
              <w:t xml:space="preserve">” </w:t>
            </w:r>
            <w:r w:rsidRPr="00FA7598">
              <w:rPr>
                <w:rFonts w:ascii="Arial Narrow" w:hAnsi="Arial Narrow" w:cs="Arial Narrow"/>
                <w:bCs/>
                <w:iCs/>
                <w:color w:val="000000" w:themeColor="text1"/>
                <w:vertAlign w:val="superscript"/>
              </w:rPr>
              <w:t>30</w:t>
            </w:r>
            <w:r w:rsidRPr="00FA7598">
              <w:rPr>
                <w:rFonts w:ascii="Arial Narrow" w:hAnsi="Arial Narrow" w:cs="Arial Narrow"/>
                <w:bCs/>
                <w:iCs/>
                <w:color w:val="000000" w:themeColor="text1"/>
              </w:rPr>
              <w:t xml:space="preserve">Jesus replied, “A man was going down from Jerusalem to Jericho, and he fell among robbers, who stripped him and beat him and departed, leaving him half dead. </w:t>
            </w:r>
            <w:r w:rsidRPr="00FA7598">
              <w:rPr>
                <w:rFonts w:ascii="Arial Narrow" w:hAnsi="Arial Narrow" w:cs="Arial Narrow"/>
                <w:bCs/>
                <w:iCs/>
                <w:color w:val="000000" w:themeColor="text1"/>
                <w:vertAlign w:val="superscript"/>
              </w:rPr>
              <w:t>31</w:t>
            </w:r>
            <w:r w:rsidRPr="00FA7598">
              <w:rPr>
                <w:rFonts w:ascii="Arial Narrow" w:hAnsi="Arial Narrow" w:cs="Arial Narrow"/>
                <w:bCs/>
                <w:iCs/>
                <w:color w:val="000000" w:themeColor="text1"/>
              </w:rPr>
              <w:t xml:space="preserve">Now by chance a priest was going down that road, and when he saw him he passed by on the other side. </w:t>
            </w:r>
            <w:r w:rsidRPr="00FA7598">
              <w:rPr>
                <w:rFonts w:ascii="Arial Narrow" w:hAnsi="Arial Narrow" w:cs="Arial Narrow"/>
                <w:bCs/>
                <w:iCs/>
                <w:color w:val="000000" w:themeColor="text1"/>
                <w:vertAlign w:val="superscript"/>
              </w:rPr>
              <w:t>32</w:t>
            </w:r>
            <w:r w:rsidRPr="00FA7598">
              <w:rPr>
                <w:rFonts w:ascii="Arial Narrow" w:hAnsi="Arial Narrow" w:cs="Arial Narrow"/>
                <w:bCs/>
                <w:iCs/>
                <w:color w:val="000000" w:themeColor="text1"/>
              </w:rPr>
              <w:t xml:space="preserve">So likewise a Levite, when he came to the place and saw him, passed by on the other side. </w:t>
            </w:r>
            <w:r w:rsidRPr="00FA7598">
              <w:rPr>
                <w:rFonts w:ascii="Arial Narrow" w:hAnsi="Arial Narrow" w:cs="Arial Narrow"/>
                <w:bCs/>
                <w:iCs/>
                <w:color w:val="000000" w:themeColor="text1"/>
                <w:vertAlign w:val="superscript"/>
              </w:rPr>
              <w:t>33</w:t>
            </w:r>
            <w:r w:rsidRPr="00FA7598">
              <w:rPr>
                <w:rFonts w:ascii="Arial Narrow" w:hAnsi="Arial Narrow" w:cs="Arial Narrow"/>
                <w:bCs/>
                <w:iCs/>
                <w:color w:val="000000" w:themeColor="text1"/>
              </w:rPr>
              <w:t xml:space="preserve">But a Samaritan, as he journeyed, came to where he was, and when he saw him, he had compassion. </w:t>
            </w:r>
            <w:r w:rsidRPr="00FA7598">
              <w:rPr>
                <w:rFonts w:ascii="Arial Narrow" w:hAnsi="Arial Narrow" w:cs="Arial Narrow"/>
                <w:bCs/>
                <w:iCs/>
                <w:color w:val="000000" w:themeColor="text1"/>
                <w:vertAlign w:val="superscript"/>
              </w:rPr>
              <w:t>34</w:t>
            </w:r>
            <w:r w:rsidRPr="00FA7598">
              <w:rPr>
                <w:rFonts w:ascii="Arial Narrow" w:hAnsi="Arial Narrow" w:cs="Arial Narrow"/>
                <w:bCs/>
                <w:iCs/>
                <w:color w:val="000000" w:themeColor="text1"/>
              </w:rPr>
              <w:t xml:space="preserve">He went to him and </w:t>
            </w:r>
            <w:r w:rsidRPr="007F19A9">
              <w:rPr>
                <w:rFonts w:ascii="Arial Narrow" w:hAnsi="Arial Narrow" w:cs="Arial Narrow"/>
                <w:bCs/>
                <w:iCs/>
                <w:color w:val="17365D" w:themeColor="text2" w:themeShade="BF"/>
              </w:rPr>
              <w:t>bound up his wounds</w:t>
            </w:r>
            <w:r w:rsidRPr="00FA7598">
              <w:rPr>
                <w:rFonts w:ascii="Arial Narrow" w:hAnsi="Arial Narrow" w:cs="Arial Narrow"/>
                <w:bCs/>
                <w:iCs/>
                <w:color w:val="000000" w:themeColor="text1"/>
              </w:rPr>
              <w:t xml:space="preserve">, pouring on oil and wine. Then he set him on his own animal and brought him to an inn and took care of him. </w:t>
            </w:r>
            <w:r w:rsidRPr="00FA7598">
              <w:rPr>
                <w:rFonts w:ascii="Arial Narrow" w:hAnsi="Arial Narrow" w:cs="Arial Narrow"/>
                <w:bCs/>
                <w:iCs/>
                <w:color w:val="000000" w:themeColor="text1"/>
                <w:vertAlign w:val="superscript"/>
              </w:rPr>
              <w:t>35</w:t>
            </w:r>
            <w:r w:rsidRPr="00FA7598">
              <w:rPr>
                <w:rFonts w:ascii="Arial Narrow" w:hAnsi="Arial Narrow" w:cs="Arial Narrow"/>
                <w:bCs/>
                <w:iCs/>
                <w:color w:val="000000" w:themeColor="text1"/>
              </w:rPr>
              <w:t xml:space="preserve">And the next day </w:t>
            </w:r>
            <w:r w:rsidRPr="00FD2FC3">
              <w:rPr>
                <w:rFonts w:ascii="Arial Narrow" w:hAnsi="Arial Narrow" w:cs="Arial Narrow"/>
                <w:bCs/>
                <w:iCs/>
                <w:color w:val="17365D" w:themeColor="text2" w:themeShade="BF"/>
              </w:rPr>
              <w:t>he took out two denarii and gave them to the innkeeper</w:t>
            </w:r>
            <w:r w:rsidRPr="00FA7598">
              <w:rPr>
                <w:rFonts w:ascii="Arial Narrow" w:hAnsi="Arial Narrow" w:cs="Arial Narrow"/>
                <w:bCs/>
                <w:iCs/>
                <w:color w:val="000000" w:themeColor="text1"/>
              </w:rPr>
              <w:t xml:space="preserve">, saying, ‘Take care of him, and whatever more you spend, I will repay you when I come back.’ </w:t>
            </w:r>
            <w:r w:rsidRPr="00FA7598">
              <w:rPr>
                <w:rFonts w:ascii="Arial Narrow" w:hAnsi="Arial Narrow" w:cs="Arial Narrow"/>
                <w:bCs/>
                <w:iCs/>
                <w:color w:val="000000" w:themeColor="text1"/>
                <w:vertAlign w:val="superscript"/>
              </w:rPr>
              <w:t>36</w:t>
            </w:r>
            <w:r w:rsidRPr="00FA7598">
              <w:rPr>
                <w:rFonts w:ascii="Arial Narrow" w:hAnsi="Arial Narrow" w:cs="Arial Narrow"/>
                <w:bCs/>
                <w:iCs/>
                <w:color w:val="000000" w:themeColor="text1"/>
              </w:rPr>
              <w:t xml:space="preserve">Which of these three, do you think, proved to be a neighbor to the man who fell among the robbers?” </w:t>
            </w:r>
            <w:r w:rsidRPr="00CE7C37">
              <w:rPr>
                <w:rFonts w:ascii="Arial Narrow" w:hAnsi="Arial Narrow" w:cs="Arial Narrow"/>
                <w:bCs/>
                <w:iCs/>
                <w:color w:val="17365D" w:themeColor="text2" w:themeShade="BF"/>
                <w:vertAlign w:val="superscript"/>
              </w:rPr>
              <w:t>37</w:t>
            </w:r>
            <w:r w:rsidRPr="00CE7C37">
              <w:rPr>
                <w:rFonts w:ascii="Arial Narrow" w:hAnsi="Arial Narrow" w:cs="Arial Narrow"/>
                <w:bCs/>
                <w:iCs/>
                <w:color w:val="17365D" w:themeColor="text2" w:themeShade="BF"/>
              </w:rPr>
              <w:t>He said, “The one who showed him mercy.” And Jesus said to him, “You go, and do likewise.”</w:t>
            </w:r>
          </w:p>
          <w:p w14:paraId="1E468C13" w14:textId="77777777" w:rsidR="00FA7598" w:rsidRDefault="00FA7598" w:rsidP="00FA7598">
            <w:pPr>
              <w:tabs>
                <w:tab w:val="left" w:pos="162"/>
              </w:tabs>
              <w:spacing w:after="50" w:line="228" w:lineRule="auto"/>
              <w:ind w:left="115"/>
              <w:jc w:val="both"/>
              <w:rPr>
                <w:rFonts w:ascii="Arial Narrow" w:hAnsi="Arial Narrow" w:cs="Arial Narrow"/>
                <w:bCs/>
                <w:color w:val="000000"/>
                <w:sz w:val="20"/>
                <w:szCs w:val="20"/>
              </w:rPr>
            </w:pPr>
          </w:p>
          <w:p w14:paraId="1AA05EDB" w14:textId="77777777" w:rsidR="000E5781" w:rsidRDefault="000E5781" w:rsidP="00FA7598">
            <w:pPr>
              <w:tabs>
                <w:tab w:val="left" w:pos="162"/>
              </w:tabs>
              <w:spacing w:after="50" w:line="228" w:lineRule="auto"/>
              <w:ind w:left="115"/>
              <w:jc w:val="both"/>
              <w:rPr>
                <w:rFonts w:ascii="Arial Narrow" w:hAnsi="Arial Narrow" w:cs="Arial Narrow"/>
                <w:bCs/>
                <w:color w:val="000000"/>
                <w:sz w:val="20"/>
                <w:szCs w:val="20"/>
              </w:rPr>
            </w:pPr>
          </w:p>
          <w:p w14:paraId="30203657" w14:textId="77777777" w:rsidR="000E5781" w:rsidRPr="000E5781" w:rsidRDefault="000E5781" w:rsidP="00FA7598">
            <w:pPr>
              <w:tabs>
                <w:tab w:val="left" w:pos="162"/>
              </w:tabs>
              <w:spacing w:after="50" w:line="228" w:lineRule="auto"/>
              <w:ind w:left="115"/>
              <w:jc w:val="both"/>
              <w:rPr>
                <w:rFonts w:ascii="Arial Narrow" w:hAnsi="Arial Narrow" w:cs="Arial Narrow"/>
                <w:bCs/>
                <w:color w:val="000000"/>
                <w:sz w:val="20"/>
                <w:szCs w:val="20"/>
              </w:rPr>
            </w:pPr>
          </w:p>
          <w:p w14:paraId="137886A7" w14:textId="77777777" w:rsidR="00FA7598" w:rsidRPr="000E5781" w:rsidRDefault="00FA7598" w:rsidP="00FA7598">
            <w:pPr>
              <w:tabs>
                <w:tab w:val="left" w:pos="162"/>
              </w:tabs>
              <w:spacing w:after="50" w:line="228" w:lineRule="auto"/>
              <w:ind w:left="115"/>
              <w:jc w:val="both"/>
              <w:rPr>
                <w:rFonts w:ascii="Arial Narrow" w:hAnsi="Arial Narrow" w:cs="Arial Narrow"/>
                <w:bCs/>
                <w:color w:val="000000"/>
                <w:sz w:val="20"/>
                <w:szCs w:val="20"/>
              </w:rPr>
            </w:pPr>
            <w:r w:rsidRPr="000E5781">
              <w:rPr>
                <w:rFonts w:ascii="Arial Narrow" w:hAnsi="Arial Narrow" w:cs="Arial Narrow"/>
                <w:bCs/>
                <w:color w:val="000000"/>
                <w:sz w:val="20"/>
                <w:szCs w:val="20"/>
              </w:rPr>
              <w:t>like God, knowing good and evil.” So when the woman saw that the tree was good for food, and that it was a delight to the eyes, and that the tree was to be desired to make one wise, she took of its fruit and ate, and she also gave some to her husband who was with her, and he ate.</w:t>
            </w:r>
          </w:p>
          <w:p w14:paraId="11D26EAA" w14:textId="77777777" w:rsidR="00FA7598" w:rsidRPr="000E5781" w:rsidRDefault="00FA7598" w:rsidP="00FA7598">
            <w:pPr>
              <w:tabs>
                <w:tab w:val="left" w:pos="162"/>
              </w:tabs>
              <w:spacing w:after="50" w:line="228" w:lineRule="auto"/>
              <w:ind w:left="115"/>
              <w:jc w:val="both"/>
              <w:rPr>
                <w:rFonts w:ascii="Arial Narrow" w:hAnsi="Arial Narrow" w:cs="Arial Narrow"/>
                <w:bCs/>
                <w:color w:val="000000"/>
                <w:sz w:val="20"/>
                <w:szCs w:val="20"/>
              </w:rPr>
            </w:pPr>
            <w:r w:rsidRPr="00A478A8">
              <w:rPr>
                <w:rFonts w:ascii="Arial Narrow" w:hAnsi="Arial Narrow" w:cs="Arial Narrow"/>
                <w:b/>
                <w:color w:val="17365D" w:themeColor="text2" w:themeShade="BF"/>
                <w:sz w:val="20"/>
                <w:szCs w:val="20"/>
              </w:rPr>
              <w:t>Ho 6:1-2</w:t>
            </w:r>
            <w:r w:rsidRPr="00A478A8">
              <w:rPr>
                <w:rFonts w:ascii="Arial Narrow" w:hAnsi="Arial Narrow" w:cs="Arial Narrow"/>
                <w:bCs/>
                <w:color w:val="17365D" w:themeColor="text2" w:themeShade="BF"/>
                <w:sz w:val="20"/>
                <w:szCs w:val="20"/>
              </w:rPr>
              <w:t xml:space="preserve"> </w:t>
            </w:r>
            <w:r w:rsidRPr="000E5781">
              <w:rPr>
                <w:rFonts w:ascii="Arial Narrow" w:hAnsi="Arial Narrow" w:cs="Arial Narrow"/>
                <w:bCs/>
                <w:color w:val="000000"/>
                <w:sz w:val="20"/>
                <w:szCs w:val="20"/>
              </w:rPr>
              <w:t>“Come, let us return to the Lord; for he has torn us, that he may heal us; he has struck us down, and he will bind us up. After two days he will revive us; on the third day he will raise us up, that we may live before him.</w:t>
            </w:r>
          </w:p>
          <w:p w14:paraId="50EC39DC" w14:textId="77777777" w:rsidR="00FA7598" w:rsidRPr="000E5781" w:rsidRDefault="00FA7598" w:rsidP="00FA7598">
            <w:pPr>
              <w:tabs>
                <w:tab w:val="left" w:pos="162"/>
              </w:tabs>
              <w:spacing w:after="50" w:line="228" w:lineRule="auto"/>
              <w:ind w:left="115"/>
              <w:rPr>
                <w:rFonts w:ascii="Arial Narrow" w:hAnsi="Arial Narrow" w:cs="Arial Narrow"/>
                <w:bCs/>
                <w:color w:val="000000"/>
                <w:sz w:val="20"/>
                <w:szCs w:val="20"/>
              </w:rPr>
            </w:pPr>
            <w:r w:rsidRPr="00A478A8">
              <w:rPr>
                <w:rFonts w:ascii="Arial Narrow" w:hAnsi="Arial Narrow" w:cs="Arial Narrow"/>
                <w:b/>
                <w:color w:val="17365D" w:themeColor="text2" w:themeShade="BF"/>
                <w:sz w:val="20"/>
                <w:szCs w:val="20"/>
              </w:rPr>
              <w:t>Is 53:5</w:t>
            </w:r>
            <w:r w:rsidRPr="00A478A8">
              <w:rPr>
                <w:rFonts w:ascii="Arial Narrow" w:hAnsi="Arial Narrow" w:cs="Arial Narrow"/>
                <w:bCs/>
                <w:color w:val="17365D" w:themeColor="text2" w:themeShade="BF"/>
                <w:sz w:val="20"/>
                <w:szCs w:val="20"/>
              </w:rPr>
              <w:t xml:space="preserve"> </w:t>
            </w:r>
            <w:r w:rsidRPr="000E5781">
              <w:rPr>
                <w:rFonts w:ascii="Arial Narrow" w:hAnsi="Arial Narrow" w:cs="Arial Narrow"/>
                <w:bCs/>
                <w:color w:val="000000"/>
                <w:sz w:val="20"/>
                <w:szCs w:val="20"/>
              </w:rPr>
              <w:t>But he was pierced for our transgressions; he was crushed for our iniquities; upon him was the chastisement that brought us peace, and with his wounds we are healed.</w:t>
            </w:r>
          </w:p>
          <w:p w14:paraId="11749F6A" w14:textId="77777777" w:rsidR="00FA7598" w:rsidRPr="000E5781" w:rsidRDefault="00FA7598" w:rsidP="00FA7598">
            <w:pPr>
              <w:tabs>
                <w:tab w:val="left" w:pos="162"/>
              </w:tabs>
              <w:spacing w:after="50" w:line="228" w:lineRule="auto"/>
              <w:ind w:left="115"/>
              <w:jc w:val="both"/>
              <w:rPr>
                <w:rFonts w:ascii="Arial Narrow" w:hAnsi="Arial Narrow" w:cs="Arial Narrow"/>
                <w:bCs/>
                <w:color w:val="000000"/>
                <w:sz w:val="20"/>
                <w:szCs w:val="20"/>
              </w:rPr>
            </w:pPr>
            <w:r w:rsidRPr="00A478A8">
              <w:rPr>
                <w:rFonts w:ascii="Arial Narrow" w:hAnsi="Arial Narrow" w:cs="Arial Narrow"/>
                <w:b/>
                <w:color w:val="17365D" w:themeColor="text2" w:themeShade="BF"/>
                <w:sz w:val="20"/>
                <w:szCs w:val="20"/>
              </w:rPr>
              <w:t>Ho 6:9-10</w:t>
            </w:r>
            <w:r w:rsidRPr="00A478A8">
              <w:rPr>
                <w:rFonts w:ascii="Arial Narrow" w:hAnsi="Arial Narrow" w:cs="Arial Narrow"/>
                <w:bCs/>
                <w:color w:val="17365D" w:themeColor="text2" w:themeShade="BF"/>
                <w:sz w:val="20"/>
                <w:szCs w:val="20"/>
              </w:rPr>
              <w:t xml:space="preserve"> </w:t>
            </w:r>
            <w:r w:rsidRPr="000E5781">
              <w:rPr>
                <w:rFonts w:ascii="Arial Narrow" w:hAnsi="Arial Narrow" w:cs="Arial Narrow"/>
                <w:bCs/>
                <w:color w:val="000000"/>
                <w:sz w:val="20"/>
                <w:szCs w:val="20"/>
              </w:rPr>
              <w:t>As robbers lie in wait for a man, so the priests band together; they murder on the way to Shechem; they commit villainy. In the house of Israel I have seen a horrible thing; Ephraim's whoredom is there; Israel is defiled.</w:t>
            </w:r>
          </w:p>
          <w:p w14:paraId="42146DF7" w14:textId="77777777" w:rsidR="00FA7598" w:rsidRPr="000E5781" w:rsidRDefault="00FA7598" w:rsidP="00FA7598">
            <w:pPr>
              <w:tabs>
                <w:tab w:val="left" w:pos="162"/>
              </w:tabs>
              <w:spacing w:after="50" w:line="228" w:lineRule="auto"/>
              <w:ind w:left="115"/>
              <w:jc w:val="both"/>
              <w:rPr>
                <w:rFonts w:ascii="Arial Narrow" w:hAnsi="Arial Narrow" w:cs="Arial Narrow"/>
                <w:bCs/>
                <w:color w:val="000000"/>
                <w:sz w:val="20"/>
                <w:szCs w:val="20"/>
              </w:rPr>
            </w:pPr>
            <w:r w:rsidRPr="00A478A8">
              <w:rPr>
                <w:rFonts w:ascii="Arial Narrow" w:hAnsi="Arial Narrow" w:cs="Arial Narrow"/>
                <w:b/>
                <w:color w:val="17365D" w:themeColor="text2" w:themeShade="BF"/>
                <w:sz w:val="20"/>
                <w:szCs w:val="20"/>
              </w:rPr>
              <w:t>Ja 2:12-13</w:t>
            </w:r>
            <w:r w:rsidRPr="00A478A8">
              <w:rPr>
                <w:rFonts w:ascii="Arial Narrow" w:hAnsi="Arial Narrow" w:cs="Arial Narrow"/>
                <w:bCs/>
                <w:color w:val="17365D" w:themeColor="text2" w:themeShade="BF"/>
                <w:sz w:val="20"/>
                <w:szCs w:val="20"/>
              </w:rPr>
              <w:t xml:space="preserve"> </w:t>
            </w:r>
            <w:r w:rsidRPr="000E5781">
              <w:rPr>
                <w:rFonts w:ascii="Arial Narrow" w:hAnsi="Arial Narrow" w:cs="Arial Narrow"/>
                <w:bCs/>
                <w:color w:val="000000"/>
                <w:sz w:val="20"/>
                <w:szCs w:val="20"/>
              </w:rPr>
              <w:t>So speak and so act as those who are to be judged under the law of liberty. For judgment is without mercy to one who has shown no mercy. Mercy triumphs over judgment.</w:t>
            </w:r>
          </w:p>
          <w:p w14:paraId="37706752" w14:textId="16518F3C" w:rsidR="002407AC" w:rsidRPr="008E3311" w:rsidRDefault="002407AC" w:rsidP="00AA458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5913" w14:textId="77777777" w:rsidR="00C71178" w:rsidRDefault="00C71178" w:rsidP="0080557D">
      <w:pPr>
        <w:spacing w:after="0"/>
      </w:pPr>
      <w:r>
        <w:separator/>
      </w:r>
    </w:p>
  </w:endnote>
  <w:endnote w:type="continuationSeparator" w:id="0">
    <w:p w14:paraId="236C170C" w14:textId="77777777" w:rsidR="00C71178" w:rsidRDefault="00C71178"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184B" w14:textId="77777777" w:rsidR="00C71178" w:rsidRDefault="00C71178" w:rsidP="0080557D">
      <w:pPr>
        <w:spacing w:after="0"/>
      </w:pPr>
      <w:r>
        <w:separator/>
      </w:r>
    </w:p>
  </w:footnote>
  <w:footnote w:type="continuationSeparator" w:id="0">
    <w:p w14:paraId="13E02528" w14:textId="77777777" w:rsidR="00C71178" w:rsidRDefault="00C71178"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31"/>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BE0"/>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781"/>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98B"/>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1E6"/>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1DED"/>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8AE"/>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6F55"/>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1F48"/>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8C5"/>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6ED6"/>
    <w:rsid w:val="0055704A"/>
    <w:rsid w:val="005573AF"/>
    <w:rsid w:val="0055795F"/>
    <w:rsid w:val="00557AA9"/>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9D"/>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890"/>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6908"/>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0BB"/>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4D4"/>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A13"/>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9A9"/>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2636"/>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07"/>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715"/>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2F7E"/>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D30"/>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903"/>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46F"/>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626"/>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B54"/>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5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C75"/>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2F0"/>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374"/>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A8"/>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6D9"/>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4FDE"/>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5CC"/>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A71"/>
    <w:rsid w:val="00B35C8E"/>
    <w:rsid w:val="00B35CC8"/>
    <w:rsid w:val="00B35D8B"/>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67F40"/>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D09"/>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3F"/>
    <w:rsid w:val="00BB59C6"/>
    <w:rsid w:val="00BB5A2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73F"/>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C7F"/>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178"/>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1FF3"/>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E7C37"/>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1FD0"/>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A5C"/>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6666"/>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6A4"/>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34E"/>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2DE"/>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A15"/>
    <w:rsid w:val="00F76B5A"/>
    <w:rsid w:val="00F76F41"/>
    <w:rsid w:val="00F7717E"/>
    <w:rsid w:val="00F77423"/>
    <w:rsid w:val="00F7755A"/>
    <w:rsid w:val="00F77C62"/>
    <w:rsid w:val="00F77D3D"/>
    <w:rsid w:val="00F77D7D"/>
    <w:rsid w:val="00F8008F"/>
    <w:rsid w:val="00F808C5"/>
    <w:rsid w:val="00F80947"/>
    <w:rsid w:val="00F80968"/>
    <w:rsid w:val="00F80BA2"/>
    <w:rsid w:val="00F80ECF"/>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598"/>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2FC3"/>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69"/>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04"/>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23</cp:revision>
  <cp:lastPrinted>2025-05-01T20:10:00Z</cp:lastPrinted>
  <dcterms:created xsi:type="dcterms:W3CDTF">2025-07-10T16:30:00Z</dcterms:created>
  <dcterms:modified xsi:type="dcterms:W3CDTF">2025-07-10T17:03:00Z</dcterms:modified>
</cp:coreProperties>
</file>